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C75" w:rsidRDefault="00845EB0" w:rsidP="00845EB0">
      <w:pPr>
        <w:jc w:val="center"/>
        <w:rPr>
          <w:rFonts w:ascii="Times New Roman" w:hAnsi="Times New Roman" w:cs="Times New Roman"/>
          <w:color w:val="000000"/>
          <w:sz w:val="28"/>
          <w:lang w:val="kk-KZ"/>
        </w:rPr>
      </w:pPr>
      <w:r>
        <w:rPr>
          <w:rFonts w:ascii="Times New Roman" w:hAnsi="Times New Roman" w:cs="Times New Roman"/>
          <w:color w:val="000000"/>
          <w:sz w:val="28"/>
          <w:lang w:val="kk-KZ"/>
        </w:rPr>
        <w:t xml:space="preserve">2 </w:t>
      </w:r>
      <w:r w:rsidRPr="00845EB0">
        <w:rPr>
          <w:rFonts w:ascii="Times New Roman" w:hAnsi="Times New Roman" w:cs="Times New Roman"/>
          <w:color w:val="000000"/>
          <w:sz w:val="28"/>
          <w:lang w:val="kk-KZ"/>
        </w:rPr>
        <w:t>КҮРДЕЛІ ЭЛЕКТР ТІЗБЕГІНІҢ НЕГІЗГІ ЭЛЕМЕНТТЕРІ. КИРХГОФ ЗАҢДАРЫ.</w:t>
      </w:r>
    </w:p>
    <w:p w:rsidR="00845EB0" w:rsidRDefault="00845EB0" w:rsidP="00845EB0">
      <w:pPr>
        <w:jc w:val="center"/>
        <w:rPr>
          <w:rFonts w:ascii="Times New Roman" w:hAnsi="Times New Roman" w:cs="Times New Roman"/>
          <w:color w:val="000000"/>
          <w:sz w:val="28"/>
          <w:lang w:val="kk-KZ"/>
        </w:rPr>
      </w:pPr>
    </w:p>
    <w:p w:rsidR="00845EB0" w:rsidRPr="00CF6C55" w:rsidRDefault="00845EB0" w:rsidP="00845EB0">
      <w:pPr>
        <w:widowControl w:val="0"/>
        <w:numPr>
          <w:ilvl w:val="1"/>
          <w:numId w:val="1"/>
        </w:numPr>
        <w:autoSpaceDE w:val="0"/>
        <w:autoSpaceDN w:val="0"/>
        <w:adjustRightInd w:val="0"/>
        <w:ind w:left="0" w:firstLine="284"/>
        <w:jc w:val="center"/>
        <w:rPr>
          <w:rStyle w:val="FontStyle65"/>
          <w:noProof/>
          <w:spacing w:val="20"/>
          <w:sz w:val="24"/>
          <w:szCs w:val="24"/>
          <w:lang w:val="kk-KZ"/>
        </w:rPr>
      </w:pPr>
      <w:r w:rsidRPr="00CF6C55">
        <w:rPr>
          <w:rStyle w:val="FontStyle65"/>
          <w:noProof/>
          <w:spacing w:val="20"/>
          <w:sz w:val="24"/>
          <w:szCs w:val="24"/>
        </w:rPr>
        <w:t>Кирхгофтың</w:t>
      </w:r>
      <w:r w:rsidRPr="00CF6C55">
        <w:rPr>
          <w:rStyle w:val="FontStyle65"/>
          <w:noProof/>
          <w:spacing w:val="20"/>
          <w:sz w:val="24"/>
          <w:szCs w:val="24"/>
          <w:lang w:val="en-US"/>
        </w:rPr>
        <w:t xml:space="preserve"> </w:t>
      </w:r>
      <w:r w:rsidRPr="00CF6C55">
        <w:rPr>
          <w:rStyle w:val="FontStyle65"/>
          <w:noProof/>
          <w:spacing w:val="20"/>
          <w:sz w:val="24"/>
          <w:szCs w:val="24"/>
        </w:rPr>
        <w:t>бірінші</w:t>
      </w:r>
      <w:r w:rsidRPr="00CF6C55">
        <w:rPr>
          <w:rStyle w:val="FontStyle65"/>
          <w:noProof/>
          <w:spacing w:val="20"/>
          <w:sz w:val="24"/>
          <w:szCs w:val="24"/>
          <w:lang w:val="en-US"/>
        </w:rPr>
        <w:t xml:space="preserve"> </w:t>
      </w:r>
      <w:r w:rsidRPr="00CF6C55">
        <w:rPr>
          <w:rStyle w:val="FontStyle65"/>
          <w:noProof/>
          <w:spacing w:val="20"/>
          <w:sz w:val="24"/>
          <w:szCs w:val="24"/>
        </w:rPr>
        <w:t>заңы</w:t>
      </w:r>
    </w:p>
    <w:p w:rsidR="00845EB0" w:rsidRPr="00CF6C55" w:rsidRDefault="00845EB0" w:rsidP="00845EB0">
      <w:pPr>
        <w:widowControl w:val="0"/>
        <w:autoSpaceDE w:val="0"/>
        <w:autoSpaceDN w:val="0"/>
        <w:adjustRightInd w:val="0"/>
        <w:ind w:left="1662"/>
        <w:rPr>
          <w:rStyle w:val="FontStyle65"/>
          <w:noProof/>
          <w:spacing w:val="20"/>
          <w:sz w:val="24"/>
          <w:szCs w:val="24"/>
          <w:lang w:val="kk-KZ"/>
        </w:rPr>
      </w:pPr>
    </w:p>
    <w:p w:rsidR="00845EB0" w:rsidRPr="00CF6C55" w:rsidRDefault="00845EB0" w:rsidP="00845EB0">
      <w:pPr>
        <w:ind w:firstLine="567"/>
        <w:jc w:val="both"/>
        <w:rPr>
          <w:rStyle w:val="FontStyle62"/>
          <w:noProof/>
          <w:spacing w:val="20"/>
          <w:sz w:val="24"/>
          <w:szCs w:val="24"/>
          <w:lang w:val="kk-KZ"/>
        </w:rPr>
      </w:pPr>
      <w:r w:rsidRPr="00CF6C55">
        <w:rPr>
          <w:rStyle w:val="FontStyle62"/>
          <w:noProof/>
          <w:spacing w:val="20"/>
          <w:sz w:val="24"/>
          <w:szCs w:val="24"/>
          <w:lang w:val="kk-KZ"/>
        </w:rPr>
        <w:t xml:space="preserve">Тізбектеп қосылған </w:t>
      </w:r>
      <w:r w:rsidRPr="00CF6C55">
        <w:rPr>
          <w:rStyle w:val="FontStyle62"/>
          <w:spacing w:val="20"/>
          <w:sz w:val="24"/>
          <w:szCs w:val="24"/>
          <w:lang w:val="kk-KZ"/>
        </w:rPr>
        <w:t xml:space="preserve">энергия </w:t>
      </w:r>
      <w:r w:rsidRPr="00CF6C55">
        <w:rPr>
          <w:rStyle w:val="FontStyle62"/>
          <w:noProof/>
          <w:spacing w:val="20"/>
          <w:sz w:val="24"/>
          <w:szCs w:val="24"/>
          <w:lang w:val="kk-KZ"/>
        </w:rPr>
        <w:t xml:space="preserve">көзі мен тұтынушылардан тұратын </w:t>
      </w:r>
      <w:r w:rsidRPr="00CF6C55">
        <w:rPr>
          <w:rStyle w:val="FontStyle62"/>
          <w:spacing w:val="20"/>
          <w:sz w:val="24"/>
          <w:szCs w:val="24"/>
          <w:lang w:val="kk-KZ"/>
        </w:rPr>
        <w:t xml:space="preserve">электр </w:t>
      </w:r>
      <w:r w:rsidRPr="00CF6C55">
        <w:rPr>
          <w:rStyle w:val="FontStyle62"/>
          <w:noProof/>
          <w:spacing w:val="20"/>
          <w:sz w:val="24"/>
          <w:szCs w:val="24"/>
          <w:lang w:val="kk-KZ"/>
        </w:rPr>
        <w:t xml:space="preserve">тізбектерінде </w:t>
      </w:r>
      <w:r w:rsidRPr="00CF6C55">
        <w:rPr>
          <w:rStyle w:val="FontStyle62"/>
          <w:spacing w:val="20"/>
          <w:sz w:val="24"/>
          <w:szCs w:val="24"/>
          <w:lang w:val="kk-KZ"/>
        </w:rPr>
        <w:t xml:space="preserve">барлык </w:t>
      </w:r>
      <w:r w:rsidRPr="00CF6C55">
        <w:rPr>
          <w:rStyle w:val="FontStyle62"/>
          <w:noProof/>
          <w:spacing w:val="20"/>
          <w:sz w:val="24"/>
          <w:szCs w:val="24"/>
          <w:lang w:val="kk-KZ"/>
        </w:rPr>
        <w:t xml:space="preserve">тізбектегі </w:t>
      </w:r>
      <w:r w:rsidRPr="00CF6C55">
        <w:rPr>
          <w:rStyle w:val="FontStyle62"/>
          <w:spacing w:val="20"/>
          <w:sz w:val="24"/>
          <w:szCs w:val="24"/>
          <w:lang w:val="kk-KZ"/>
        </w:rPr>
        <w:t xml:space="preserve">ток, </w:t>
      </w:r>
      <w:r w:rsidRPr="00CF6C55">
        <w:rPr>
          <w:rStyle w:val="FontStyle62"/>
          <w:noProof/>
          <w:spacing w:val="20"/>
          <w:sz w:val="24"/>
          <w:szCs w:val="24"/>
          <w:lang w:val="kk-KZ"/>
        </w:rPr>
        <w:t xml:space="preserve">ЭҚК және кедергі не-месе қандай </w:t>
      </w:r>
      <w:r w:rsidRPr="00CF6C55">
        <w:rPr>
          <w:rStyle w:val="FontStyle62"/>
          <w:spacing w:val="20"/>
          <w:sz w:val="24"/>
          <w:szCs w:val="24"/>
          <w:lang w:val="kk-KZ"/>
        </w:rPr>
        <w:t xml:space="preserve">да </w:t>
      </w:r>
      <w:r w:rsidRPr="00CF6C55">
        <w:rPr>
          <w:rStyle w:val="FontStyle62"/>
          <w:noProof/>
          <w:spacing w:val="20"/>
          <w:sz w:val="24"/>
          <w:szCs w:val="24"/>
          <w:lang w:val="kk-KZ"/>
        </w:rPr>
        <w:t xml:space="preserve">болмасын тізбек участкесіндегі </w:t>
      </w:r>
      <w:r w:rsidRPr="00CF6C55">
        <w:rPr>
          <w:rStyle w:val="FontStyle62"/>
          <w:spacing w:val="20"/>
          <w:sz w:val="24"/>
          <w:szCs w:val="24"/>
          <w:lang w:val="kk-KZ"/>
        </w:rPr>
        <w:t xml:space="preserve">ток, кернеу </w:t>
      </w:r>
      <w:r w:rsidRPr="00CF6C55">
        <w:rPr>
          <w:rStyle w:val="FontStyle62"/>
          <w:noProof/>
          <w:spacing w:val="20"/>
          <w:sz w:val="24"/>
          <w:szCs w:val="24"/>
          <w:lang w:val="kk-KZ"/>
        </w:rPr>
        <w:t>және кедергі арасындағы қатынас Ом заңымен анықталады.</w:t>
      </w:r>
    </w:p>
    <w:p w:rsidR="00845EB0" w:rsidRPr="00CF6C55" w:rsidRDefault="00845EB0" w:rsidP="00845EB0">
      <w:pPr>
        <w:ind w:firstLine="567"/>
        <w:jc w:val="both"/>
        <w:rPr>
          <w:rStyle w:val="FontStyle62"/>
          <w:spacing w:val="20"/>
          <w:sz w:val="24"/>
          <w:szCs w:val="24"/>
          <w:lang w:val="kk-KZ"/>
        </w:rPr>
      </w:pPr>
      <w:r w:rsidRPr="00CF6C55">
        <w:rPr>
          <w:rStyle w:val="FontStyle62"/>
          <w:noProof/>
          <w:spacing w:val="20"/>
          <w:sz w:val="24"/>
          <w:szCs w:val="24"/>
          <w:lang w:val="kk-KZ"/>
        </w:rPr>
        <w:t xml:space="preserve">Бірақ, көбінесе іс жүзінде қолданылатын тізбектерде </w:t>
      </w:r>
      <w:r w:rsidRPr="00CF6C55">
        <w:rPr>
          <w:rStyle w:val="FontStyle62"/>
          <w:spacing w:val="20"/>
          <w:sz w:val="24"/>
          <w:szCs w:val="24"/>
          <w:lang w:val="kk-KZ"/>
        </w:rPr>
        <w:t xml:space="preserve">ток қандай да болмасын </w:t>
      </w:r>
      <w:r w:rsidRPr="00CF6C55">
        <w:rPr>
          <w:rStyle w:val="FontStyle62"/>
          <w:noProof/>
          <w:spacing w:val="20"/>
          <w:sz w:val="24"/>
          <w:szCs w:val="24"/>
          <w:lang w:val="kk-KZ"/>
        </w:rPr>
        <w:t xml:space="preserve">бір </w:t>
      </w:r>
      <w:r w:rsidRPr="00CF6C55">
        <w:rPr>
          <w:rStyle w:val="FontStyle62"/>
          <w:spacing w:val="20"/>
          <w:sz w:val="24"/>
          <w:szCs w:val="24"/>
          <w:lang w:val="kk-KZ"/>
        </w:rPr>
        <w:t xml:space="preserve">жерден </w:t>
      </w:r>
      <w:r w:rsidRPr="00CF6C55">
        <w:rPr>
          <w:rStyle w:val="FontStyle62"/>
          <w:noProof/>
          <w:spacing w:val="20"/>
          <w:sz w:val="24"/>
          <w:szCs w:val="24"/>
          <w:lang w:val="kk-KZ"/>
        </w:rPr>
        <w:t xml:space="preserve">шығып, </w:t>
      </w:r>
      <w:r w:rsidRPr="00CF6C55">
        <w:rPr>
          <w:rStyle w:val="FontStyle62"/>
          <w:spacing w:val="20"/>
          <w:sz w:val="24"/>
          <w:szCs w:val="24"/>
          <w:lang w:val="kk-KZ"/>
        </w:rPr>
        <w:t xml:space="preserve">әр </w:t>
      </w:r>
      <w:r w:rsidRPr="00CF6C55">
        <w:rPr>
          <w:rStyle w:val="FontStyle62"/>
          <w:noProof/>
          <w:spacing w:val="20"/>
          <w:sz w:val="24"/>
          <w:szCs w:val="24"/>
          <w:lang w:val="kk-KZ"/>
        </w:rPr>
        <w:t xml:space="preserve">түрлі </w:t>
      </w:r>
      <w:r w:rsidRPr="00CF6C55">
        <w:rPr>
          <w:rStyle w:val="FontStyle62"/>
          <w:spacing w:val="20"/>
          <w:sz w:val="24"/>
          <w:szCs w:val="24"/>
          <w:lang w:val="kk-KZ"/>
        </w:rPr>
        <w:t xml:space="preserve">жолменен тарап </w:t>
      </w:r>
      <w:r w:rsidRPr="00CF6C55">
        <w:rPr>
          <w:rStyle w:val="FontStyle62"/>
          <w:noProof/>
          <w:spacing w:val="20"/>
          <w:sz w:val="24"/>
          <w:szCs w:val="24"/>
          <w:lang w:val="kk-KZ"/>
        </w:rPr>
        <w:t xml:space="preserve">бір </w:t>
      </w:r>
      <w:r w:rsidRPr="00CF6C55">
        <w:rPr>
          <w:rStyle w:val="FontStyle62"/>
          <w:spacing w:val="20"/>
          <w:sz w:val="24"/>
          <w:szCs w:val="24"/>
          <w:lang w:val="kk-KZ"/>
        </w:rPr>
        <w:t xml:space="preserve">немесе </w:t>
      </w:r>
      <w:r w:rsidRPr="00CF6C55">
        <w:rPr>
          <w:rStyle w:val="FontStyle62"/>
          <w:noProof/>
          <w:spacing w:val="20"/>
          <w:sz w:val="24"/>
          <w:szCs w:val="24"/>
          <w:lang w:val="kk-KZ"/>
        </w:rPr>
        <w:t xml:space="preserve">бірнеше нүктелерде ұшырасады. Ұшырасу нүктелерінде бір-неше өткізгіш сымдар түйісіп ұштасады. Мұндай түйісу нүктелерін түйіндер (түйін нүктелері) </w:t>
      </w:r>
      <w:r w:rsidRPr="00CF6C55">
        <w:rPr>
          <w:rStyle w:val="FontStyle62"/>
          <w:spacing w:val="20"/>
          <w:sz w:val="24"/>
          <w:szCs w:val="24"/>
          <w:lang w:val="kk-KZ"/>
        </w:rPr>
        <w:t xml:space="preserve">деп атайды, ал </w:t>
      </w:r>
      <w:r w:rsidRPr="00CF6C55">
        <w:rPr>
          <w:rStyle w:val="FontStyle62"/>
          <w:noProof/>
          <w:spacing w:val="20"/>
          <w:sz w:val="24"/>
          <w:szCs w:val="24"/>
          <w:lang w:val="kk-KZ"/>
        </w:rPr>
        <w:t xml:space="preserve">қатар жатқан екі түйіндерді қосатын тізбек учаскесін тізбек </w:t>
      </w:r>
      <w:r w:rsidRPr="00CF6C55">
        <w:rPr>
          <w:rStyle w:val="FontStyle62"/>
          <w:spacing w:val="20"/>
          <w:sz w:val="24"/>
          <w:szCs w:val="24"/>
          <w:lang w:val="kk-KZ"/>
        </w:rPr>
        <w:t>тармағы деп атайды.</w:t>
      </w:r>
    </w:p>
    <w:p w:rsidR="00845EB0" w:rsidRPr="00CF6C55" w:rsidRDefault="00845EB0" w:rsidP="00845EB0">
      <w:pPr>
        <w:ind w:firstLine="567"/>
        <w:jc w:val="both"/>
        <w:rPr>
          <w:rStyle w:val="FontStyle62"/>
          <w:noProof/>
          <w:spacing w:val="20"/>
          <w:sz w:val="24"/>
          <w:szCs w:val="24"/>
          <w:lang w:val="kk-KZ"/>
        </w:rPr>
      </w:pPr>
      <w:r w:rsidRPr="00CF6C55">
        <w:rPr>
          <w:rStyle w:val="FontStyle62"/>
          <w:noProof/>
          <w:spacing w:val="20"/>
          <w:sz w:val="24"/>
          <w:szCs w:val="24"/>
          <w:lang w:val="kk-KZ"/>
        </w:rPr>
        <w:t xml:space="preserve">Тұйықталған </w:t>
      </w:r>
      <w:r w:rsidRPr="00CF6C55">
        <w:rPr>
          <w:rStyle w:val="FontStyle62"/>
          <w:spacing w:val="20"/>
          <w:sz w:val="24"/>
          <w:szCs w:val="24"/>
          <w:lang w:val="kk-KZ"/>
        </w:rPr>
        <w:t xml:space="preserve">электр </w:t>
      </w:r>
      <w:r w:rsidRPr="00CF6C55">
        <w:rPr>
          <w:rStyle w:val="FontStyle62"/>
          <w:noProof/>
          <w:spacing w:val="20"/>
          <w:sz w:val="24"/>
          <w:szCs w:val="24"/>
          <w:lang w:val="kk-KZ"/>
        </w:rPr>
        <w:t xml:space="preserve">тізбегінде </w:t>
      </w:r>
      <w:r w:rsidRPr="00CF6C55">
        <w:rPr>
          <w:rStyle w:val="FontStyle62"/>
          <w:spacing w:val="20"/>
          <w:sz w:val="24"/>
          <w:szCs w:val="24"/>
          <w:lang w:val="kk-KZ"/>
        </w:rPr>
        <w:t xml:space="preserve">электр </w:t>
      </w:r>
      <w:r w:rsidRPr="00CF6C55">
        <w:rPr>
          <w:rStyle w:val="FontStyle62"/>
          <w:noProof/>
          <w:spacing w:val="20"/>
          <w:sz w:val="24"/>
          <w:szCs w:val="24"/>
          <w:lang w:val="kk-KZ"/>
        </w:rPr>
        <w:t xml:space="preserve">зарядтары оның бірде бір нүктесінде жиналып қала алмайды. Өйткені бұл тізбек нүктелерінін потенциалдарын өзгертуге алып келер еді. Сондықтан қандай </w:t>
      </w:r>
      <w:r w:rsidRPr="00CF6C55">
        <w:rPr>
          <w:rStyle w:val="FontStyle62"/>
          <w:spacing w:val="20"/>
          <w:sz w:val="24"/>
          <w:szCs w:val="24"/>
          <w:lang w:val="kk-KZ"/>
        </w:rPr>
        <w:t xml:space="preserve">да </w:t>
      </w:r>
      <w:r w:rsidRPr="00CF6C55">
        <w:rPr>
          <w:rStyle w:val="FontStyle62"/>
          <w:noProof/>
          <w:spacing w:val="20"/>
          <w:sz w:val="24"/>
          <w:szCs w:val="24"/>
          <w:lang w:val="kk-KZ"/>
        </w:rPr>
        <w:t xml:space="preserve">бір түйінге белгілі уақыт бірлігінде келетін </w:t>
      </w:r>
      <w:r w:rsidRPr="00CF6C55">
        <w:rPr>
          <w:rStyle w:val="FontStyle62"/>
          <w:spacing w:val="20"/>
          <w:sz w:val="24"/>
          <w:szCs w:val="24"/>
          <w:lang w:val="kk-KZ"/>
        </w:rPr>
        <w:t xml:space="preserve">электр заряды, осы </w:t>
      </w:r>
      <w:r w:rsidRPr="00CF6C55">
        <w:rPr>
          <w:rStyle w:val="FontStyle62"/>
          <w:noProof/>
          <w:spacing w:val="20"/>
          <w:sz w:val="24"/>
          <w:szCs w:val="24"/>
          <w:lang w:val="kk-KZ"/>
        </w:rPr>
        <w:t xml:space="preserve">түйіннен сол уақыт бірлігінде кететін </w:t>
      </w:r>
      <w:r w:rsidRPr="00CF6C55">
        <w:rPr>
          <w:rStyle w:val="FontStyle62"/>
          <w:spacing w:val="20"/>
          <w:sz w:val="24"/>
          <w:szCs w:val="24"/>
          <w:lang w:val="kk-KZ"/>
        </w:rPr>
        <w:t xml:space="preserve">зарядка </w:t>
      </w:r>
      <w:r w:rsidRPr="00CF6C55">
        <w:rPr>
          <w:rStyle w:val="FontStyle62"/>
          <w:noProof/>
          <w:spacing w:val="20"/>
          <w:sz w:val="24"/>
          <w:szCs w:val="24"/>
          <w:lang w:val="kk-KZ"/>
        </w:rPr>
        <w:t>тең.</w:t>
      </w:r>
    </w:p>
    <w:p w:rsidR="00845EB0" w:rsidRPr="00CF6C55" w:rsidRDefault="00845EB0" w:rsidP="00845EB0">
      <w:pPr>
        <w:ind w:firstLine="567"/>
        <w:jc w:val="center"/>
        <w:rPr>
          <w:rStyle w:val="FontStyle62"/>
          <w:noProof/>
          <w:spacing w:val="20"/>
          <w:sz w:val="24"/>
          <w:szCs w:val="24"/>
          <w:lang w:val="kk-KZ"/>
        </w:rPr>
      </w:pPr>
      <w:r>
        <w:rPr>
          <w:rFonts w:ascii="Times New Roman" w:hAnsi="Times New Roman" w:cs="Times New Roman"/>
          <w:noProof/>
          <w:spacing w:val="20"/>
          <w:sz w:val="24"/>
          <w:szCs w:val="24"/>
          <w:lang w:eastAsia="ru-RU"/>
        </w:rPr>
        <w:drawing>
          <wp:inline distT="0" distB="0" distL="0" distR="0">
            <wp:extent cx="1590040" cy="149479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590040" cy="1494790"/>
                    </a:xfrm>
                    <a:prstGeom prst="rect">
                      <a:avLst/>
                    </a:prstGeom>
                    <a:noFill/>
                    <a:ln w="9525">
                      <a:noFill/>
                      <a:miter lim="800000"/>
                      <a:headEnd/>
                      <a:tailEnd/>
                    </a:ln>
                  </pic:spPr>
                </pic:pic>
              </a:graphicData>
            </a:graphic>
          </wp:inline>
        </w:drawing>
      </w:r>
    </w:p>
    <w:p w:rsidR="00845EB0" w:rsidRPr="00CF6C55" w:rsidRDefault="00845EB0" w:rsidP="00845EB0">
      <w:pPr>
        <w:ind w:firstLine="567"/>
        <w:jc w:val="center"/>
        <w:rPr>
          <w:rStyle w:val="FontStyle62"/>
          <w:noProof/>
          <w:spacing w:val="20"/>
          <w:sz w:val="24"/>
          <w:szCs w:val="24"/>
          <w:lang w:val="kk-KZ"/>
        </w:rPr>
      </w:pPr>
      <w:r w:rsidRPr="00CF6C55">
        <w:rPr>
          <w:rStyle w:val="FontStyle62"/>
          <w:noProof/>
          <w:spacing w:val="20"/>
          <w:sz w:val="24"/>
          <w:szCs w:val="24"/>
          <w:lang w:val="kk-KZ"/>
        </w:rPr>
        <w:t>5 Сурет – Тарам тізбегі</w:t>
      </w:r>
    </w:p>
    <w:p w:rsidR="00845EB0" w:rsidRPr="00CF6C55" w:rsidRDefault="00845EB0" w:rsidP="00845EB0">
      <w:pPr>
        <w:ind w:firstLine="567"/>
        <w:jc w:val="both"/>
        <w:rPr>
          <w:rStyle w:val="FontStyle62"/>
          <w:spacing w:val="20"/>
          <w:sz w:val="24"/>
          <w:szCs w:val="24"/>
          <w:lang w:val="kk-KZ"/>
        </w:rPr>
      </w:pPr>
      <w:r w:rsidRPr="00CF6C55">
        <w:rPr>
          <w:rStyle w:val="FontStyle62"/>
          <w:noProof/>
          <w:spacing w:val="20"/>
          <w:sz w:val="24"/>
          <w:szCs w:val="24"/>
          <w:lang w:val="kk-KZ"/>
        </w:rPr>
        <w:t xml:space="preserve">Айталық, </w:t>
      </w:r>
      <w:r w:rsidRPr="00CF6C55">
        <w:rPr>
          <w:rStyle w:val="FontStyle63"/>
          <w:noProof/>
          <w:spacing w:val="20"/>
          <w:sz w:val="24"/>
          <w:szCs w:val="24"/>
          <w:lang w:val="kk-KZ"/>
        </w:rPr>
        <w:t xml:space="preserve">а </w:t>
      </w:r>
      <w:r w:rsidRPr="00CF6C55">
        <w:rPr>
          <w:rStyle w:val="FontStyle62"/>
          <w:noProof/>
          <w:spacing w:val="20"/>
          <w:sz w:val="24"/>
          <w:szCs w:val="24"/>
          <w:lang w:val="kk-KZ"/>
        </w:rPr>
        <w:t xml:space="preserve">түйінінде (5-сурет) тізбек </w:t>
      </w:r>
      <w:r w:rsidRPr="00CF6C55">
        <w:rPr>
          <w:rStyle w:val="FontStyle62"/>
          <w:spacing w:val="20"/>
          <w:sz w:val="24"/>
          <w:szCs w:val="24"/>
          <w:lang w:val="kk-KZ"/>
        </w:rPr>
        <w:t xml:space="preserve">төрт </w:t>
      </w:r>
      <w:r w:rsidRPr="00CF6C55">
        <w:rPr>
          <w:rStyle w:val="FontStyle62"/>
          <w:noProof/>
          <w:spacing w:val="20"/>
          <w:sz w:val="24"/>
          <w:szCs w:val="24"/>
          <w:lang w:val="kk-KZ"/>
        </w:rPr>
        <w:t xml:space="preserve">тарамға тармақта-лады </w:t>
      </w:r>
      <w:r w:rsidRPr="00CF6C55">
        <w:rPr>
          <w:rStyle w:val="FontStyle62"/>
          <w:spacing w:val="20"/>
          <w:sz w:val="24"/>
          <w:szCs w:val="24"/>
          <w:lang w:val="kk-KZ"/>
        </w:rPr>
        <w:t xml:space="preserve">да </w:t>
      </w:r>
      <w:r w:rsidRPr="00CF6C55">
        <w:rPr>
          <w:rStyle w:val="FontStyle62"/>
          <w:noProof/>
          <w:spacing w:val="20"/>
          <w:sz w:val="24"/>
          <w:szCs w:val="24"/>
          <w:lang w:val="kk-KZ"/>
        </w:rPr>
        <w:t xml:space="preserve">қайтадан </w:t>
      </w:r>
      <w:r w:rsidRPr="00CF6C55">
        <w:rPr>
          <w:rStyle w:val="FontStyle62"/>
          <w:i/>
          <w:spacing w:val="20"/>
          <w:sz w:val="24"/>
          <w:szCs w:val="24"/>
          <w:lang w:val="kk-KZ"/>
        </w:rPr>
        <w:t>б</w:t>
      </w:r>
      <w:r w:rsidRPr="00CF6C55">
        <w:rPr>
          <w:rStyle w:val="FontStyle62"/>
          <w:spacing w:val="20"/>
          <w:sz w:val="24"/>
          <w:szCs w:val="24"/>
          <w:lang w:val="kk-KZ"/>
        </w:rPr>
        <w:t xml:space="preserve"> </w:t>
      </w:r>
      <w:r w:rsidRPr="00CF6C55">
        <w:rPr>
          <w:rStyle w:val="FontStyle62"/>
          <w:noProof/>
          <w:spacing w:val="20"/>
          <w:sz w:val="24"/>
          <w:szCs w:val="24"/>
          <w:lang w:val="kk-KZ"/>
        </w:rPr>
        <w:t>түйінінде қосылады. Тізбектің тармақталмаған бөліктеріндегі токты I арқылы, ал тарамдардағы токтарды І</w:t>
      </w:r>
      <w:r w:rsidRPr="00CF6C55">
        <w:rPr>
          <w:rStyle w:val="FontStyle62"/>
          <w:noProof/>
          <w:spacing w:val="20"/>
          <w:sz w:val="24"/>
          <w:szCs w:val="24"/>
          <w:vertAlign w:val="subscript"/>
          <w:lang w:val="kk-KZ"/>
        </w:rPr>
        <w:t>1</w:t>
      </w:r>
      <w:r w:rsidRPr="00CF6C55">
        <w:rPr>
          <w:rStyle w:val="FontStyle62"/>
          <w:noProof/>
          <w:spacing w:val="20"/>
          <w:sz w:val="24"/>
          <w:szCs w:val="24"/>
          <w:lang w:val="kk-KZ"/>
        </w:rPr>
        <w:t xml:space="preserve">, </w:t>
      </w:r>
      <w:r w:rsidRPr="00CF6C55">
        <w:rPr>
          <w:rStyle w:val="FontStyle88"/>
          <w:noProof/>
          <w:sz w:val="24"/>
          <w:szCs w:val="24"/>
          <w:lang w:val="kk-KZ"/>
        </w:rPr>
        <w:t>І</w:t>
      </w:r>
      <w:r w:rsidRPr="00CF6C55">
        <w:rPr>
          <w:rStyle w:val="FontStyle88"/>
          <w:noProof/>
          <w:sz w:val="24"/>
          <w:szCs w:val="24"/>
          <w:vertAlign w:val="subscript"/>
          <w:lang w:val="kk-KZ"/>
        </w:rPr>
        <w:t>2</w:t>
      </w:r>
      <w:r w:rsidRPr="00CF6C55">
        <w:rPr>
          <w:rStyle w:val="FontStyle88"/>
          <w:noProof/>
          <w:sz w:val="24"/>
          <w:szCs w:val="24"/>
          <w:lang w:val="kk-KZ"/>
        </w:rPr>
        <w:t xml:space="preserve">, </w:t>
      </w:r>
      <w:r w:rsidRPr="00CF6C55">
        <w:rPr>
          <w:rStyle w:val="FontStyle62"/>
          <w:noProof/>
          <w:spacing w:val="20"/>
          <w:sz w:val="24"/>
          <w:szCs w:val="24"/>
          <w:lang w:val="kk-KZ"/>
        </w:rPr>
        <w:t>І</w:t>
      </w:r>
      <w:r w:rsidRPr="00CF6C55">
        <w:rPr>
          <w:rStyle w:val="FontStyle62"/>
          <w:noProof/>
          <w:spacing w:val="20"/>
          <w:sz w:val="24"/>
          <w:szCs w:val="24"/>
          <w:vertAlign w:val="subscript"/>
          <w:lang w:val="kk-KZ"/>
        </w:rPr>
        <w:t>3</w:t>
      </w:r>
      <w:r w:rsidRPr="00CF6C55">
        <w:rPr>
          <w:rStyle w:val="FontStyle62"/>
          <w:noProof/>
          <w:spacing w:val="20"/>
          <w:sz w:val="24"/>
          <w:szCs w:val="24"/>
          <w:lang w:val="kk-KZ"/>
        </w:rPr>
        <w:t>, және І</w:t>
      </w:r>
      <w:r w:rsidRPr="00CF6C55">
        <w:rPr>
          <w:rStyle w:val="FontStyle62"/>
          <w:noProof/>
          <w:spacing w:val="20"/>
          <w:sz w:val="24"/>
          <w:szCs w:val="24"/>
          <w:vertAlign w:val="subscript"/>
          <w:lang w:val="kk-KZ"/>
        </w:rPr>
        <w:t>4</w:t>
      </w:r>
      <w:r w:rsidRPr="00CF6C55">
        <w:rPr>
          <w:rStyle w:val="FontStyle62"/>
          <w:noProof/>
          <w:spacing w:val="20"/>
          <w:sz w:val="24"/>
          <w:szCs w:val="24"/>
          <w:lang w:val="kk-KZ"/>
        </w:rPr>
        <w:t xml:space="preserve"> арқылы сәйкес белгілейік. Онда мұндай тізбектегі </w:t>
      </w:r>
      <w:r w:rsidRPr="00CF6C55">
        <w:rPr>
          <w:rStyle w:val="FontStyle62"/>
          <w:spacing w:val="20"/>
          <w:sz w:val="24"/>
          <w:szCs w:val="24"/>
          <w:lang w:val="kk-KZ"/>
        </w:rPr>
        <w:t xml:space="preserve">токтар </w:t>
      </w:r>
      <w:r w:rsidRPr="00CF6C55">
        <w:rPr>
          <w:rStyle w:val="FontStyle62"/>
          <w:noProof/>
          <w:spacing w:val="20"/>
          <w:sz w:val="24"/>
          <w:szCs w:val="24"/>
          <w:lang w:val="kk-KZ"/>
        </w:rPr>
        <w:t xml:space="preserve">арасында мынандай байланыс </w:t>
      </w:r>
      <w:r w:rsidRPr="00CF6C55">
        <w:rPr>
          <w:rStyle w:val="FontStyle62"/>
          <w:spacing w:val="20"/>
          <w:sz w:val="24"/>
          <w:szCs w:val="24"/>
          <w:lang w:val="kk-KZ"/>
        </w:rPr>
        <w:t xml:space="preserve">болады: </w:t>
      </w:r>
    </w:p>
    <w:p w:rsidR="00845EB0" w:rsidRPr="00CF6C55" w:rsidRDefault="00845EB0" w:rsidP="00845EB0">
      <w:pPr>
        <w:ind w:firstLine="567"/>
        <w:jc w:val="both"/>
        <w:rPr>
          <w:rStyle w:val="FontStyle62"/>
          <w:spacing w:val="20"/>
          <w:sz w:val="24"/>
          <w:szCs w:val="24"/>
          <w:lang w:val="kk-KZ"/>
        </w:rPr>
      </w:pPr>
    </w:p>
    <w:p w:rsidR="00845EB0" w:rsidRPr="00CF6C55" w:rsidRDefault="00845EB0" w:rsidP="00845EB0">
      <w:pPr>
        <w:ind w:firstLine="567"/>
        <w:jc w:val="right"/>
        <w:rPr>
          <w:rStyle w:val="FontStyle62"/>
          <w:noProof/>
          <w:spacing w:val="20"/>
          <w:sz w:val="24"/>
          <w:szCs w:val="24"/>
          <w:lang w:val="kk-KZ"/>
        </w:rPr>
      </w:pPr>
      <w:r w:rsidRPr="00CF6C55">
        <w:rPr>
          <w:rStyle w:val="FontStyle62"/>
          <w:i/>
          <w:spacing w:val="20"/>
          <w:sz w:val="24"/>
          <w:szCs w:val="24"/>
          <w:lang w:val="kk-KZ"/>
        </w:rPr>
        <w:t xml:space="preserve">I </w:t>
      </w:r>
      <w:r w:rsidRPr="00CF6C55">
        <w:rPr>
          <w:rStyle w:val="FontStyle62"/>
          <w:i/>
          <w:noProof/>
          <w:spacing w:val="20"/>
          <w:sz w:val="24"/>
          <w:szCs w:val="24"/>
          <w:lang w:val="kk-KZ"/>
        </w:rPr>
        <w:t>= І</w:t>
      </w:r>
      <w:r w:rsidRPr="00CF6C55">
        <w:rPr>
          <w:rStyle w:val="FontStyle62"/>
          <w:i/>
          <w:noProof/>
          <w:spacing w:val="20"/>
          <w:sz w:val="24"/>
          <w:szCs w:val="24"/>
          <w:vertAlign w:val="subscript"/>
          <w:lang w:val="kk-KZ"/>
        </w:rPr>
        <w:t>1</w:t>
      </w:r>
      <w:r w:rsidRPr="00CF6C55">
        <w:rPr>
          <w:rStyle w:val="FontStyle62"/>
          <w:i/>
          <w:noProof/>
          <w:spacing w:val="20"/>
          <w:sz w:val="24"/>
          <w:szCs w:val="24"/>
          <w:lang w:val="kk-KZ"/>
        </w:rPr>
        <w:t>+I</w:t>
      </w:r>
      <w:r w:rsidRPr="00CF6C55">
        <w:rPr>
          <w:rStyle w:val="FontStyle62"/>
          <w:i/>
          <w:noProof/>
          <w:spacing w:val="20"/>
          <w:sz w:val="24"/>
          <w:szCs w:val="24"/>
          <w:vertAlign w:val="subscript"/>
          <w:lang w:val="kk-KZ"/>
        </w:rPr>
        <w:t>2</w:t>
      </w:r>
      <w:r w:rsidRPr="00CF6C55">
        <w:rPr>
          <w:rStyle w:val="FontStyle62"/>
          <w:i/>
          <w:noProof/>
          <w:spacing w:val="20"/>
          <w:sz w:val="24"/>
          <w:szCs w:val="24"/>
          <w:lang w:val="kk-KZ"/>
        </w:rPr>
        <w:t xml:space="preserve"> + І</w:t>
      </w:r>
      <w:r w:rsidRPr="00CF6C55">
        <w:rPr>
          <w:rStyle w:val="FontStyle62"/>
          <w:i/>
          <w:noProof/>
          <w:spacing w:val="20"/>
          <w:sz w:val="24"/>
          <w:szCs w:val="24"/>
          <w:vertAlign w:val="subscript"/>
          <w:lang w:val="kk-KZ"/>
        </w:rPr>
        <w:t>3</w:t>
      </w:r>
      <w:r w:rsidRPr="00CF6C55">
        <w:rPr>
          <w:rStyle w:val="FontStyle62"/>
          <w:i/>
          <w:noProof/>
          <w:spacing w:val="20"/>
          <w:sz w:val="24"/>
          <w:szCs w:val="24"/>
          <w:lang w:val="kk-KZ"/>
        </w:rPr>
        <w:t xml:space="preserve"> + І</w:t>
      </w:r>
      <w:r w:rsidRPr="00CF6C55">
        <w:rPr>
          <w:rStyle w:val="FontStyle62"/>
          <w:i/>
          <w:noProof/>
          <w:spacing w:val="20"/>
          <w:sz w:val="24"/>
          <w:szCs w:val="24"/>
          <w:vertAlign w:val="subscript"/>
          <w:lang w:val="kk-KZ"/>
        </w:rPr>
        <w:t>4</w:t>
      </w:r>
      <w:r w:rsidRPr="00CF6C55">
        <w:rPr>
          <w:rStyle w:val="FontStyle62"/>
          <w:noProof/>
          <w:spacing w:val="20"/>
          <w:sz w:val="24"/>
          <w:szCs w:val="24"/>
          <w:lang w:val="kk-KZ"/>
        </w:rPr>
        <w:t xml:space="preserve">                                (1.18)          </w:t>
      </w:r>
    </w:p>
    <w:p w:rsidR="00845EB0" w:rsidRPr="00CF6C55" w:rsidRDefault="00845EB0" w:rsidP="00845EB0">
      <w:pPr>
        <w:ind w:firstLine="567"/>
        <w:jc w:val="right"/>
        <w:rPr>
          <w:rStyle w:val="FontStyle62"/>
          <w:noProof/>
          <w:spacing w:val="20"/>
          <w:sz w:val="24"/>
          <w:szCs w:val="24"/>
          <w:lang w:val="kk-KZ"/>
        </w:rPr>
      </w:pPr>
    </w:p>
    <w:p w:rsidR="00845EB0" w:rsidRPr="00CF6C55" w:rsidRDefault="00845EB0" w:rsidP="00845EB0">
      <w:pPr>
        <w:ind w:firstLine="567"/>
        <w:jc w:val="both"/>
        <w:rPr>
          <w:rStyle w:val="FontStyle62"/>
          <w:noProof/>
          <w:spacing w:val="20"/>
          <w:sz w:val="24"/>
          <w:szCs w:val="24"/>
          <w:lang w:val="kk-KZ"/>
        </w:rPr>
      </w:pPr>
      <w:r w:rsidRPr="00CF6C55">
        <w:rPr>
          <w:rStyle w:val="FontStyle62"/>
          <w:noProof/>
          <w:spacing w:val="20"/>
          <w:sz w:val="24"/>
          <w:szCs w:val="24"/>
          <w:lang w:val="kk-KZ"/>
        </w:rPr>
        <w:t xml:space="preserve">Егер түйінде бағыттары әртүрлі тогы </w:t>
      </w:r>
      <w:r w:rsidRPr="00CF6C55">
        <w:rPr>
          <w:rStyle w:val="FontStyle62"/>
          <w:spacing w:val="20"/>
          <w:sz w:val="24"/>
          <w:szCs w:val="24"/>
          <w:lang w:val="kk-KZ"/>
        </w:rPr>
        <w:t xml:space="preserve">бар </w:t>
      </w:r>
      <w:r w:rsidRPr="00CF6C55">
        <w:rPr>
          <w:rStyle w:val="FontStyle62"/>
          <w:noProof/>
          <w:spacing w:val="20"/>
          <w:sz w:val="24"/>
          <w:szCs w:val="24"/>
          <w:lang w:val="kk-KZ"/>
        </w:rPr>
        <w:t xml:space="preserve">бірнеше өткізгіш </w:t>
      </w:r>
      <w:r w:rsidRPr="00CF6C55">
        <w:rPr>
          <w:rStyle w:val="FontStyle62"/>
          <w:spacing w:val="20"/>
          <w:sz w:val="24"/>
          <w:szCs w:val="24"/>
          <w:lang w:val="kk-KZ"/>
        </w:rPr>
        <w:t>сым</w:t>
      </w:r>
      <w:r w:rsidRPr="00CF6C55">
        <w:rPr>
          <w:rStyle w:val="FontStyle62"/>
          <w:spacing w:val="20"/>
          <w:sz w:val="24"/>
          <w:szCs w:val="24"/>
          <w:lang w:val="kk-KZ"/>
        </w:rPr>
        <w:softHyphen/>
        <w:t xml:space="preserve">дар </w:t>
      </w:r>
      <w:r w:rsidRPr="00CF6C55">
        <w:rPr>
          <w:rStyle w:val="FontStyle62"/>
          <w:noProof/>
          <w:spacing w:val="20"/>
          <w:sz w:val="24"/>
          <w:szCs w:val="24"/>
          <w:lang w:val="kk-KZ"/>
        </w:rPr>
        <w:t xml:space="preserve">үшырасса, онда теңдіктің сол белігінде түйінге келетін токтар-дың қосындысы жазылады, ал оң жағында түйіннен кететін токтар-дың қосындысы </w:t>
      </w:r>
      <w:r w:rsidRPr="00CF6C55">
        <w:rPr>
          <w:rStyle w:val="FontStyle62"/>
          <w:spacing w:val="20"/>
          <w:sz w:val="24"/>
          <w:szCs w:val="24"/>
          <w:lang w:val="kk-KZ"/>
        </w:rPr>
        <w:t xml:space="preserve">жазылады. </w:t>
      </w:r>
      <w:r w:rsidRPr="00CF6C55">
        <w:rPr>
          <w:rStyle w:val="FontStyle62"/>
          <w:noProof/>
          <w:spacing w:val="20"/>
          <w:sz w:val="24"/>
          <w:szCs w:val="24"/>
          <w:lang w:val="kk-KZ"/>
        </w:rPr>
        <w:t xml:space="preserve">Бұл </w:t>
      </w:r>
      <w:r w:rsidRPr="00CF6C55">
        <w:rPr>
          <w:rStyle w:val="FontStyle62"/>
          <w:spacing w:val="20"/>
          <w:sz w:val="24"/>
          <w:szCs w:val="24"/>
          <w:lang w:val="kk-KZ"/>
        </w:rPr>
        <w:t xml:space="preserve">формула </w:t>
      </w:r>
      <w:r w:rsidRPr="00CF6C55">
        <w:rPr>
          <w:rStyle w:val="FontStyle62"/>
          <w:noProof/>
          <w:spacing w:val="20"/>
          <w:sz w:val="24"/>
          <w:szCs w:val="24"/>
          <w:lang w:val="kk-KZ"/>
        </w:rPr>
        <w:t xml:space="preserve">Кирхгофтың </w:t>
      </w:r>
      <w:r w:rsidRPr="00CF6C55">
        <w:rPr>
          <w:rStyle w:val="FontStyle60"/>
          <w:noProof/>
          <w:spacing w:val="20"/>
          <w:sz w:val="24"/>
          <w:szCs w:val="24"/>
          <w:lang w:val="kk-KZ"/>
        </w:rPr>
        <w:t xml:space="preserve">бірінші </w:t>
      </w:r>
      <w:r w:rsidRPr="00CF6C55">
        <w:rPr>
          <w:rStyle w:val="FontStyle62"/>
          <w:noProof/>
          <w:spacing w:val="20"/>
          <w:sz w:val="24"/>
          <w:szCs w:val="24"/>
          <w:lang w:val="kk-KZ"/>
        </w:rPr>
        <w:t xml:space="preserve">заңы болып табылады. Кирхгофтың бірінші заңын былай тұжырымдауға </w:t>
      </w:r>
      <w:r w:rsidRPr="00CF6C55">
        <w:rPr>
          <w:rStyle w:val="FontStyle62"/>
          <w:spacing w:val="20"/>
          <w:sz w:val="24"/>
          <w:szCs w:val="24"/>
          <w:lang w:val="kk-KZ"/>
        </w:rPr>
        <w:t xml:space="preserve">болады: </w:t>
      </w:r>
      <w:r w:rsidRPr="00CF6C55">
        <w:rPr>
          <w:rStyle w:val="FontStyle63"/>
          <w:i w:val="0"/>
          <w:spacing w:val="20"/>
          <w:sz w:val="24"/>
          <w:szCs w:val="24"/>
          <w:lang w:val="kk-KZ"/>
        </w:rPr>
        <w:t xml:space="preserve">электр </w:t>
      </w:r>
      <w:r w:rsidRPr="00CF6C55">
        <w:rPr>
          <w:rStyle w:val="FontStyle63"/>
          <w:i w:val="0"/>
          <w:noProof/>
          <w:spacing w:val="20"/>
          <w:sz w:val="24"/>
          <w:szCs w:val="24"/>
          <w:lang w:val="kk-KZ"/>
        </w:rPr>
        <w:t xml:space="preserve">тізбегіндегі түйінге (түйін нүктесіне) келетін токтар-дың қосындысы, </w:t>
      </w:r>
      <w:r w:rsidRPr="00CF6C55">
        <w:rPr>
          <w:rStyle w:val="FontStyle63"/>
          <w:i w:val="0"/>
          <w:spacing w:val="20"/>
          <w:sz w:val="24"/>
          <w:szCs w:val="24"/>
          <w:lang w:val="kk-KZ"/>
        </w:rPr>
        <w:t xml:space="preserve">осы </w:t>
      </w:r>
      <w:r w:rsidRPr="00CF6C55">
        <w:rPr>
          <w:rStyle w:val="FontStyle63"/>
          <w:i w:val="0"/>
          <w:noProof/>
          <w:spacing w:val="20"/>
          <w:sz w:val="24"/>
          <w:szCs w:val="24"/>
          <w:lang w:val="kk-KZ"/>
        </w:rPr>
        <w:t xml:space="preserve">түйіннен кететін токтардың қосындысына тең </w:t>
      </w:r>
      <w:r w:rsidRPr="00CF6C55">
        <w:rPr>
          <w:rStyle w:val="FontStyle63"/>
          <w:i w:val="0"/>
          <w:spacing w:val="20"/>
          <w:sz w:val="24"/>
          <w:szCs w:val="24"/>
          <w:lang w:val="kk-KZ"/>
        </w:rPr>
        <w:t xml:space="preserve">немесе электр </w:t>
      </w:r>
      <w:r w:rsidRPr="00CF6C55">
        <w:rPr>
          <w:rStyle w:val="FontStyle63"/>
          <w:i w:val="0"/>
          <w:noProof/>
          <w:spacing w:val="20"/>
          <w:sz w:val="24"/>
          <w:szCs w:val="24"/>
          <w:lang w:val="kk-KZ"/>
        </w:rPr>
        <w:t xml:space="preserve">тізбегінің түйін нүктесіндегі токтардың алгебралық қосындысы нольге тең. </w:t>
      </w:r>
      <w:r w:rsidRPr="00CF6C55">
        <w:rPr>
          <w:rStyle w:val="FontStyle62"/>
          <w:noProof/>
          <w:spacing w:val="20"/>
          <w:sz w:val="24"/>
          <w:szCs w:val="24"/>
          <w:lang w:val="kk-KZ"/>
        </w:rPr>
        <w:t xml:space="preserve">Бұл жерде түйінге келетін </w:t>
      </w:r>
      <w:r w:rsidRPr="00CF6C55">
        <w:rPr>
          <w:rStyle w:val="FontStyle62"/>
          <w:spacing w:val="20"/>
          <w:sz w:val="24"/>
          <w:szCs w:val="24"/>
          <w:lang w:val="kk-KZ"/>
        </w:rPr>
        <w:t xml:space="preserve">токтарды </w:t>
      </w:r>
      <w:r w:rsidRPr="00CF6C55">
        <w:rPr>
          <w:rStyle w:val="FontStyle62"/>
          <w:noProof/>
          <w:spacing w:val="20"/>
          <w:sz w:val="24"/>
          <w:szCs w:val="24"/>
          <w:lang w:val="kk-KZ"/>
        </w:rPr>
        <w:t xml:space="preserve">оң, ал түйіннен кететін </w:t>
      </w:r>
      <w:r w:rsidRPr="00CF6C55">
        <w:rPr>
          <w:rStyle w:val="FontStyle62"/>
          <w:spacing w:val="20"/>
          <w:sz w:val="24"/>
          <w:szCs w:val="24"/>
          <w:lang w:val="kk-KZ"/>
        </w:rPr>
        <w:t xml:space="preserve">токтарды </w:t>
      </w:r>
      <w:r w:rsidRPr="00CF6C55">
        <w:rPr>
          <w:rStyle w:val="FontStyle62"/>
          <w:noProof/>
          <w:spacing w:val="20"/>
          <w:sz w:val="24"/>
          <w:szCs w:val="24"/>
          <w:lang w:val="kk-KZ"/>
        </w:rPr>
        <w:t>теріс токтар деп карайды.</w:t>
      </w:r>
    </w:p>
    <w:p w:rsidR="00845EB0" w:rsidRPr="00CF6C55" w:rsidRDefault="00845EB0" w:rsidP="00845EB0">
      <w:pPr>
        <w:ind w:firstLine="567"/>
        <w:jc w:val="both"/>
        <w:rPr>
          <w:rFonts w:ascii="Times New Roman" w:hAnsi="Times New Roman"/>
          <w:noProof/>
          <w:spacing w:val="20"/>
          <w:sz w:val="24"/>
          <w:szCs w:val="24"/>
          <w:lang w:val="kk-KZ"/>
        </w:rPr>
      </w:pPr>
    </w:p>
    <w:p w:rsidR="00845EB0" w:rsidRPr="00CF6C55" w:rsidRDefault="00845EB0" w:rsidP="00845EB0">
      <w:pPr>
        <w:widowControl w:val="0"/>
        <w:numPr>
          <w:ilvl w:val="1"/>
          <w:numId w:val="1"/>
        </w:numPr>
        <w:autoSpaceDE w:val="0"/>
        <w:autoSpaceDN w:val="0"/>
        <w:adjustRightInd w:val="0"/>
        <w:ind w:firstLine="567"/>
        <w:jc w:val="center"/>
        <w:rPr>
          <w:rStyle w:val="FontStyle65"/>
          <w:noProof/>
          <w:spacing w:val="20"/>
          <w:sz w:val="24"/>
          <w:szCs w:val="24"/>
          <w:lang w:val="kk-KZ"/>
        </w:rPr>
      </w:pPr>
      <w:r w:rsidRPr="00CF6C55">
        <w:rPr>
          <w:rStyle w:val="FontStyle65"/>
          <w:noProof/>
          <w:spacing w:val="20"/>
          <w:sz w:val="24"/>
          <w:szCs w:val="24"/>
        </w:rPr>
        <w:t xml:space="preserve">Резисторларды </w:t>
      </w:r>
      <w:r w:rsidRPr="00CF6C55">
        <w:rPr>
          <w:rStyle w:val="FontStyle65"/>
          <w:spacing w:val="20"/>
          <w:sz w:val="24"/>
          <w:szCs w:val="24"/>
        </w:rPr>
        <w:t xml:space="preserve">(параллель) </w:t>
      </w:r>
      <w:r w:rsidRPr="00CF6C55">
        <w:rPr>
          <w:rStyle w:val="FontStyle65"/>
          <w:noProof/>
          <w:spacing w:val="20"/>
          <w:sz w:val="24"/>
          <w:szCs w:val="24"/>
        </w:rPr>
        <w:t xml:space="preserve">қатарлап және аралас </w:t>
      </w:r>
      <w:r w:rsidRPr="00CF6C55">
        <w:rPr>
          <w:rStyle w:val="FontStyle65"/>
          <w:noProof/>
          <w:spacing w:val="20"/>
          <w:sz w:val="24"/>
          <w:szCs w:val="24"/>
          <w:lang w:val="kk-KZ"/>
        </w:rPr>
        <w:t>қ</w:t>
      </w:r>
      <w:r w:rsidRPr="00CF6C55">
        <w:rPr>
          <w:rStyle w:val="FontStyle65"/>
          <w:noProof/>
          <w:spacing w:val="20"/>
          <w:sz w:val="24"/>
          <w:szCs w:val="24"/>
        </w:rPr>
        <w:t>осу</w:t>
      </w:r>
    </w:p>
    <w:p w:rsidR="00845EB0" w:rsidRPr="00CF6C55" w:rsidRDefault="00845EB0" w:rsidP="00845EB0">
      <w:pPr>
        <w:ind w:left="720" w:firstLine="567"/>
        <w:jc w:val="center"/>
        <w:rPr>
          <w:rStyle w:val="FontStyle65"/>
          <w:noProof/>
          <w:spacing w:val="20"/>
          <w:sz w:val="24"/>
          <w:szCs w:val="24"/>
          <w:lang w:val="kk-KZ"/>
        </w:rPr>
      </w:pP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lastRenderedPageBreak/>
        <w:t>Қатарлап (параллель) қосылған деп электр тізбегіндегі эле-менттердің тек бір ғана кернеу астында болуын айтамыз. Параллель қосылған резисторларда (5-суретті караңыз) ток төрт тармаққа тармақталады. Мұндай жағдайда тізбектің жалпы кедергісі азаяды немесе жеке тармақтар өткізгіштіліктерінің қосындысына тең тізбектін жалпы өткізгіштілігі көбейеді.</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Бұл айтылғандарға оңай көз жеткізуге болады. Ол үшін парал</w:t>
      </w:r>
      <w:r w:rsidRPr="00CF6C55">
        <w:rPr>
          <w:rFonts w:ascii="Times New Roman" w:hAnsi="Times New Roman"/>
          <w:spacing w:val="10"/>
          <w:sz w:val="24"/>
          <w:szCs w:val="24"/>
          <w:lang w:val="kk-KZ"/>
        </w:rPr>
        <w:softHyphen/>
        <w:t>лель қосылған өткізгіштердің санының көбеюін өткізгіштің көлденең қима ауданының өскендігіне бара-бар деп караса болғаны. Со</w:t>
      </w:r>
      <w:r w:rsidRPr="00CF6C55">
        <w:rPr>
          <w:rFonts w:ascii="Times New Roman" w:hAnsi="Times New Roman"/>
          <w:spacing w:val="10"/>
          <w:sz w:val="24"/>
          <w:szCs w:val="24"/>
          <w:lang w:val="kk-KZ"/>
        </w:rPr>
        <w:softHyphen/>
        <w:t xml:space="preserve">нымен барлық өткізгіштер жиынтығының өткізгіштілігін </w:t>
      </w:r>
      <w:r w:rsidRPr="00CF6C55">
        <w:rPr>
          <w:rFonts w:ascii="Times New Roman" w:hAnsi="Times New Roman"/>
          <w:i/>
          <w:spacing w:val="10"/>
          <w:sz w:val="24"/>
          <w:szCs w:val="24"/>
          <w:lang w:val="kk-KZ"/>
        </w:rPr>
        <w:t>g</w:t>
      </w:r>
      <w:r w:rsidRPr="00CF6C55">
        <w:rPr>
          <w:rFonts w:ascii="Times New Roman" w:hAnsi="Times New Roman"/>
          <w:spacing w:val="10"/>
          <w:sz w:val="24"/>
          <w:szCs w:val="24"/>
          <w:lang w:val="kk-KZ"/>
        </w:rPr>
        <w:t xml:space="preserve"> әрпімен, ал әрбір жеке өткізгіштердің өткізгіштілігін </w:t>
      </w:r>
      <w:r w:rsidRPr="00CF6C55">
        <w:rPr>
          <w:rFonts w:ascii="Times New Roman" w:hAnsi="Times New Roman"/>
          <w:i/>
          <w:spacing w:val="10"/>
          <w:sz w:val="24"/>
          <w:szCs w:val="24"/>
          <w:lang w:val="kk-KZ"/>
        </w:rPr>
        <w:t>g</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g</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g</w:t>
      </w:r>
      <w:r w:rsidRPr="00CF6C55">
        <w:rPr>
          <w:rFonts w:ascii="Times New Roman" w:hAnsi="Times New Roman"/>
          <w:i/>
          <w:spacing w:val="10"/>
          <w:sz w:val="24"/>
          <w:szCs w:val="24"/>
          <w:vertAlign w:val="subscript"/>
          <w:lang w:val="kk-KZ"/>
        </w:rPr>
        <w:t>3</w:t>
      </w:r>
      <w:r w:rsidRPr="00CF6C55">
        <w:rPr>
          <w:rFonts w:ascii="Times New Roman" w:hAnsi="Times New Roman"/>
          <w:spacing w:val="10"/>
          <w:sz w:val="24"/>
          <w:szCs w:val="24"/>
          <w:lang w:val="kk-KZ"/>
        </w:rPr>
        <w:t xml:space="preserve"> және </w:t>
      </w:r>
      <w:r w:rsidRPr="00CF6C55">
        <w:rPr>
          <w:rFonts w:ascii="Times New Roman" w:hAnsi="Times New Roman"/>
          <w:i/>
          <w:spacing w:val="10"/>
          <w:sz w:val="24"/>
          <w:szCs w:val="24"/>
          <w:lang w:val="kk-KZ"/>
        </w:rPr>
        <w:t>g</w:t>
      </w:r>
      <w:r w:rsidRPr="00CF6C55">
        <w:rPr>
          <w:rFonts w:ascii="Times New Roman" w:hAnsi="Times New Roman"/>
          <w:i/>
          <w:spacing w:val="10"/>
          <w:sz w:val="24"/>
          <w:szCs w:val="24"/>
          <w:vertAlign w:val="subscript"/>
          <w:lang w:val="kk-KZ"/>
        </w:rPr>
        <w:t>4</w:t>
      </w:r>
      <w:r w:rsidRPr="00CF6C55">
        <w:rPr>
          <w:rFonts w:ascii="Times New Roman" w:hAnsi="Times New Roman"/>
          <w:spacing w:val="10"/>
          <w:sz w:val="24"/>
          <w:szCs w:val="24"/>
          <w:lang w:val="kk-KZ"/>
        </w:rPr>
        <w:t xml:space="preserve"> деп белгілесек, мынадай теңдеу аламыз: </w:t>
      </w:r>
    </w:p>
    <w:p w:rsidR="00845EB0" w:rsidRPr="00CF6C55" w:rsidRDefault="00845EB0" w:rsidP="00845EB0">
      <w:pPr>
        <w:ind w:firstLine="567"/>
        <w:jc w:val="right"/>
        <w:rPr>
          <w:rFonts w:ascii="Times New Roman" w:hAnsi="Times New Roman"/>
          <w:spacing w:val="10"/>
          <w:sz w:val="24"/>
          <w:szCs w:val="24"/>
          <w:lang w:val="kk-KZ"/>
        </w:rPr>
      </w:pPr>
      <w:r w:rsidRPr="00CF6C55">
        <w:rPr>
          <w:rFonts w:ascii="Times New Roman" w:hAnsi="Times New Roman"/>
          <w:i/>
          <w:spacing w:val="10"/>
          <w:sz w:val="24"/>
          <w:szCs w:val="24"/>
          <w:lang w:val="kk-KZ"/>
        </w:rPr>
        <w:t>g = g</w:t>
      </w:r>
      <w:r w:rsidRPr="00CF6C55">
        <w:rPr>
          <w:rFonts w:ascii="Times New Roman" w:hAnsi="Times New Roman"/>
          <w:i/>
          <w:spacing w:val="10"/>
          <w:sz w:val="24"/>
          <w:szCs w:val="24"/>
          <w:vertAlign w:val="subscript"/>
          <w:lang w:val="kk-KZ"/>
        </w:rPr>
        <w:t xml:space="preserve">1 </w:t>
      </w:r>
      <w:r w:rsidRPr="00CF6C55">
        <w:rPr>
          <w:rFonts w:ascii="Times New Roman" w:hAnsi="Times New Roman"/>
          <w:i/>
          <w:spacing w:val="10"/>
          <w:sz w:val="24"/>
          <w:szCs w:val="24"/>
          <w:lang w:val="kk-KZ"/>
        </w:rPr>
        <w:t>+ g</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xml:space="preserve"> + g</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xml:space="preserve"> + g</w:t>
      </w:r>
      <w:r w:rsidRPr="00CF6C55">
        <w:rPr>
          <w:rFonts w:ascii="Times New Roman" w:hAnsi="Times New Roman"/>
          <w:i/>
          <w:spacing w:val="10"/>
          <w:sz w:val="24"/>
          <w:szCs w:val="24"/>
          <w:vertAlign w:val="subscript"/>
          <w:lang w:val="kk-KZ"/>
        </w:rPr>
        <w:t>4</w:t>
      </w:r>
      <w:r w:rsidRPr="00CF6C55">
        <w:rPr>
          <w:rFonts w:ascii="Times New Roman" w:hAnsi="Times New Roman"/>
          <w:spacing w:val="10"/>
          <w:sz w:val="24"/>
          <w:szCs w:val="24"/>
          <w:lang w:val="kk-KZ"/>
        </w:rPr>
        <w:t xml:space="preserve">                                       (1.19)</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Өткізгіштілік кедергіге кері шама болғандықтан бұл формуланы мынадай түрде жазуға   болады:   </w:t>
      </w:r>
    </w:p>
    <w:p w:rsidR="00845EB0" w:rsidRPr="00CF6C55" w:rsidRDefault="00845EB0" w:rsidP="00845EB0">
      <w:pPr>
        <w:ind w:firstLine="567"/>
        <w:jc w:val="right"/>
        <w:rPr>
          <w:rFonts w:ascii="Times New Roman" w:hAnsi="Times New Roman"/>
          <w:spacing w:val="10"/>
          <w:sz w:val="24"/>
          <w:szCs w:val="24"/>
          <w:lang w:val="kk-KZ"/>
        </w:rPr>
      </w:pPr>
      <w:r w:rsidRPr="00CF6C55">
        <w:rPr>
          <w:rFonts w:ascii="Times New Roman" w:hAnsi="Times New Roman"/>
          <w:i/>
          <w:spacing w:val="10"/>
          <w:sz w:val="24"/>
          <w:szCs w:val="24"/>
          <w:lang w:val="kk-KZ"/>
        </w:rPr>
        <w:t>1/R= 1/R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+ 1/R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+ 1/R</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+ 1/R</w:t>
      </w:r>
      <w:r w:rsidRPr="00CF6C55">
        <w:rPr>
          <w:rFonts w:ascii="Times New Roman" w:hAnsi="Times New Roman"/>
          <w:i/>
          <w:spacing w:val="10"/>
          <w:sz w:val="24"/>
          <w:szCs w:val="24"/>
          <w:vertAlign w:val="subscript"/>
          <w:lang w:val="kk-KZ"/>
        </w:rPr>
        <w:t>4</w:t>
      </w:r>
      <w:r w:rsidRPr="00CF6C55">
        <w:rPr>
          <w:rFonts w:ascii="Times New Roman" w:hAnsi="Times New Roman"/>
          <w:spacing w:val="10"/>
          <w:sz w:val="24"/>
          <w:szCs w:val="24"/>
          <w:lang w:val="kk-KZ"/>
        </w:rPr>
        <w:t xml:space="preserve">                           (1.20)</w:t>
      </w:r>
    </w:p>
    <w:p w:rsidR="00845EB0" w:rsidRPr="00CF6C55" w:rsidRDefault="00845EB0" w:rsidP="00845EB0">
      <w:pPr>
        <w:ind w:firstLine="567"/>
        <w:jc w:val="both"/>
        <w:rPr>
          <w:rFonts w:ascii="Times New Roman" w:hAnsi="Times New Roman"/>
          <w:spacing w:val="10"/>
          <w:sz w:val="24"/>
          <w:szCs w:val="24"/>
          <w:lang w:val="kk-KZ"/>
        </w:rPr>
      </w:pP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Бұл формулада R параллель қосылған төрт резисторлардың жалпы немесе балама кедергісі. Балама кедергінің мәні берілген төрт резисторлардыц қай-кайсысынан болса да кіші болады.</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Алынған теңдеулерді дәлелдейік. Тармақталмаған тарамдағы токты I, және тарамдардағы сәйкес токтарды — І</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 І</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І</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 І</w:t>
      </w:r>
      <w:r w:rsidRPr="00CF6C55">
        <w:rPr>
          <w:rFonts w:ascii="Times New Roman" w:hAnsi="Times New Roman"/>
          <w:spacing w:val="10"/>
          <w:sz w:val="24"/>
          <w:szCs w:val="24"/>
          <w:vertAlign w:val="subscript"/>
          <w:lang w:val="kk-KZ"/>
        </w:rPr>
        <w:t>4</w:t>
      </w:r>
      <w:r w:rsidRPr="00CF6C55">
        <w:rPr>
          <w:rFonts w:ascii="Times New Roman" w:hAnsi="Times New Roman"/>
          <w:spacing w:val="10"/>
          <w:sz w:val="24"/>
          <w:szCs w:val="24"/>
          <w:lang w:val="kk-KZ"/>
        </w:rPr>
        <w:t xml:space="preserve">, </w:t>
      </w:r>
      <w:r w:rsidRPr="00CF6C55">
        <w:rPr>
          <w:rFonts w:ascii="Times New Roman" w:hAnsi="Times New Roman"/>
          <w:i/>
          <w:spacing w:val="10"/>
          <w:sz w:val="24"/>
          <w:szCs w:val="24"/>
          <w:lang w:val="kk-KZ"/>
        </w:rPr>
        <w:t>а</w:t>
      </w:r>
      <w:r w:rsidRPr="00CF6C55">
        <w:rPr>
          <w:rFonts w:ascii="Times New Roman" w:hAnsi="Times New Roman"/>
          <w:spacing w:val="10"/>
          <w:sz w:val="24"/>
          <w:szCs w:val="24"/>
          <w:lang w:val="kk-KZ"/>
        </w:rPr>
        <w:t xml:space="preserve"> және </w:t>
      </w:r>
      <w:r w:rsidRPr="00CF6C55">
        <w:rPr>
          <w:rFonts w:ascii="Times New Roman" w:hAnsi="Times New Roman"/>
          <w:i/>
          <w:spacing w:val="10"/>
          <w:sz w:val="24"/>
          <w:szCs w:val="24"/>
          <w:lang w:val="kk-KZ"/>
        </w:rPr>
        <w:t>б</w:t>
      </w:r>
      <w:r w:rsidRPr="00CF6C55">
        <w:rPr>
          <w:rFonts w:ascii="Times New Roman" w:hAnsi="Times New Roman"/>
          <w:spacing w:val="10"/>
          <w:sz w:val="24"/>
          <w:szCs w:val="24"/>
          <w:lang w:val="kk-KZ"/>
        </w:rPr>
        <w:t xml:space="preserve"> нүктелері арасындағы кернеуді — U, осы нүтке аралығындағы жалпы кедергіні — R әріптерімен белгілейік. Ом заңы негізінде мы</w:t>
      </w:r>
      <w:r w:rsidRPr="00CF6C55">
        <w:rPr>
          <w:rFonts w:ascii="Times New Roman" w:hAnsi="Times New Roman"/>
          <w:spacing w:val="10"/>
          <w:sz w:val="24"/>
          <w:szCs w:val="24"/>
          <w:lang w:val="kk-KZ"/>
        </w:rPr>
        <w:softHyphen/>
        <w:t>надай теңдіктерді жазайык:</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kk-KZ"/>
        </w:rPr>
        <w:t>I = U/R</w:t>
      </w:r>
    </w:p>
    <w:p w:rsidR="00845EB0" w:rsidRPr="00CF6C55" w:rsidRDefault="00845EB0" w:rsidP="00845EB0">
      <w:pPr>
        <w:ind w:firstLine="567"/>
        <w:jc w:val="center"/>
        <w:rPr>
          <w:rFonts w:ascii="Times New Roman" w:hAnsi="Times New Roman"/>
          <w:i/>
          <w:spacing w:val="10"/>
          <w:sz w:val="24"/>
          <w:szCs w:val="24"/>
          <w:vertAlign w:val="subscript"/>
          <w:lang w:val="kk-KZ"/>
        </w:rPr>
      </w:pP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1</w:t>
      </w:r>
    </w:p>
    <w:p w:rsidR="00845EB0" w:rsidRPr="00CF6C55" w:rsidRDefault="00845EB0" w:rsidP="00845EB0">
      <w:pPr>
        <w:ind w:firstLine="567"/>
        <w:jc w:val="center"/>
        <w:rPr>
          <w:rFonts w:ascii="Times New Roman" w:hAnsi="Times New Roman"/>
          <w:i/>
          <w:spacing w:val="10"/>
          <w:sz w:val="24"/>
          <w:szCs w:val="24"/>
          <w:vertAlign w:val="subscript"/>
          <w:lang w:val="kk-KZ"/>
        </w:rPr>
      </w:pP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2</w:t>
      </w:r>
    </w:p>
    <w:p w:rsidR="00845EB0" w:rsidRPr="00CF6C55" w:rsidRDefault="00845EB0" w:rsidP="00845EB0">
      <w:pPr>
        <w:ind w:firstLine="567"/>
        <w:jc w:val="center"/>
        <w:rPr>
          <w:rFonts w:ascii="Times New Roman" w:hAnsi="Times New Roman"/>
          <w:i/>
          <w:spacing w:val="10"/>
          <w:sz w:val="24"/>
          <w:szCs w:val="24"/>
          <w:vertAlign w:val="subscript"/>
          <w:lang w:val="kk-KZ"/>
        </w:rPr>
      </w:pP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3</w:t>
      </w:r>
    </w:p>
    <w:p w:rsidR="00845EB0" w:rsidRPr="00CF6C55" w:rsidRDefault="00845EB0" w:rsidP="00845EB0">
      <w:pPr>
        <w:ind w:firstLine="567"/>
        <w:jc w:val="center"/>
        <w:rPr>
          <w:rFonts w:ascii="Times New Roman" w:hAnsi="Times New Roman"/>
          <w:i/>
          <w:spacing w:val="10"/>
          <w:sz w:val="24"/>
          <w:szCs w:val="24"/>
          <w:vertAlign w:val="subscript"/>
          <w:lang w:val="kk-KZ"/>
        </w:rPr>
      </w:pP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4</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4</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Кирхгофтың бірінші заңы бойынша: </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kk-KZ"/>
        </w:rPr>
        <w:t>І = І</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І</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xml:space="preserve"> + І</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xml:space="preserve"> + І</w:t>
      </w:r>
      <w:r w:rsidRPr="00CF6C55">
        <w:rPr>
          <w:rFonts w:ascii="Times New Roman" w:hAnsi="Times New Roman"/>
          <w:i/>
          <w:spacing w:val="10"/>
          <w:sz w:val="24"/>
          <w:szCs w:val="24"/>
          <w:vertAlign w:val="subscript"/>
          <w:lang w:val="kk-KZ"/>
        </w:rPr>
        <w:t>4</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немесе</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kk-KZ"/>
        </w:rPr>
        <w:t>U/R = U/R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xml:space="preserve"> + U/R</w:t>
      </w:r>
      <w:r w:rsidRPr="00CF6C55">
        <w:rPr>
          <w:rFonts w:ascii="Times New Roman" w:hAnsi="Times New Roman"/>
          <w:i/>
          <w:spacing w:val="10"/>
          <w:sz w:val="24"/>
          <w:szCs w:val="24"/>
          <w:vertAlign w:val="subscript"/>
          <w:lang w:val="kk-KZ"/>
        </w:rPr>
        <w:t>4</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Алынған өрнектің екі жағын да U-ға кыскартып біржолата </w:t>
      </w:r>
      <w:r w:rsidRPr="00CF6C55">
        <w:rPr>
          <w:rFonts w:ascii="Times New Roman" w:hAnsi="Times New Roman"/>
          <w:i/>
          <w:spacing w:val="10"/>
          <w:sz w:val="24"/>
          <w:szCs w:val="24"/>
          <w:lang w:val="kk-KZ"/>
        </w:rPr>
        <w:t>1/R= 1/R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+ 1/R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+ 1/R</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+ 1/R</w:t>
      </w:r>
      <w:r w:rsidRPr="00CF6C55">
        <w:rPr>
          <w:rFonts w:ascii="Times New Roman" w:hAnsi="Times New Roman"/>
          <w:i/>
          <w:spacing w:val="10"/>
          <w:sz w:val="24"/>
          <w:szCs w:val="24"/>
          <w:vertAlign w:val="subscript"/>
          <w:lang w:val="kk-KZ"/>
        </w:rPr>
        <w:t>4</w:t>
      </w:r>
      <w:r w:rsidRPr="00CF6C55">
        <w:rPr>
          <w:rFonts w:ascii="Times New Roman" w:hAnsi="Times New Roman"/>
          <w:spacing w:val="10"/>
          <w:sz w:val="24"/>
          <w:szCs w:val="24"/>
          <w:lang w:val="kk-KZ"/>
        </w:rPr>
        <w:t>, теңдегін аламыз, дәлелдеу керегі де осы.</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Алынған формула параллель қосылған резисторлардың кез-келген санына дұрыс келеді. Дербес жағдайда, егер электр тізбегінде параллель қосылған екі резисторлар 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және 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болса, онда мы</w:t>
      </w:r>
      <w:r w:rsidRPr="00CF6C55">
        <w:rPr>
          <w:rFonts w:ascii="Times New Roman" w:hAnsi="Times New Roman"/>
          <w:spacing w:val="10"/>
          <w:sz w:val="24"/>
          <w:szCs w:val="24"/>
          <w:lang w:val="kk-KZ"/>
        </w:rPr>
        <w:softHyphen/>
        <w:t xml:space="preserve">надай теңдеу жазуға болады: </w:t>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i/>
          <w:spacing w:val="10"/>
          <w:sz w:val="24"/>
          <w:szCs w:val="24"/>
          <w:lang w:val="kk-KZ"/>
        </w:rPr>
        <w:t>1/R = 1/R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I/R</w:t>
      </w:r>
      <w:r w:rsidRPr="00CF6C55">
        <w:rPr>
          <w:rFonts w:ascii="Times New Roman" w:hAnsi="Times New Roman"/>
          <w:i/>
          <w:spacing w:val="10"/>
          <w:sz w:val="24"/>
          <w:szCs w:val="24"/>
          <w:vertAlign w:val="subscript"/>
          <w:lang w:val="kk-KZ"/>
        </w:rPr>
        <w:t>2</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Бұл теңдеуден па</w:t>
      </w:r>
      <w:r w:rsidRPr="00CF6C55">
        <w:rPr>
          <w:rFonts w:ascii="Times New Roman" w:hAnsi="Times New Roman"/>
          <w:spacing w:val="10"/>
          <w:sz w:val="24"/>
          <w:szCs w:val="24"/>
          <w:lang w:val="kk-KZ"/>
        </w:rPr>
        <w:softHyphen/>
        <w:t xml:space="preserve">раллель қосылған екі резисторларды алмастыруға болатын кедергіні R табамыз: </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kk-KZ"/>
        </w:rPr>
        <w:t>R = 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Алынған формула іс жүзінде кеңінен қолданылады. Оны былай тұжырымдауға болады: параллель қосылған екі энергия тұтынушының кедергісі осы тұтынушылар кедергісінің көбейтіндісін сол кедергілердің қосындысына бөлгенге тең.</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Егер параллель қосылған бірдей резисторлардың R саны </w:t>
      </w:r>
      <w:r w:rsidRPr="00CF6C55">
        <w:rPr>
          <w:rFonts w:ascii="Times New Roman" w:hAnsi="Times New Roman"/>
          <w:i/>
          <w:spacing w:val="10"/>
          <w:sz w:val="24"/>
          <w:szCs w:val="24"/>
          <w:lang w:val="kk-KZ"/>
        </w:rPr>
        <w:t>n</w:t>
      </w:r>
      <w:r w:rsidRPr="00CF6C55">
        <w:rPr>
          <w:rFonts w:ascii="Times New Roman" w:hAnsi="Times New Roman"/>
          <w:spacing w:val="10"/>
          <w:sz w:val="24"/>
          <w:szCs w:val="24"/>
          <w:lang w:val="kk-KZ"/>
        </w:rPr>
        <w:t xml:space="preserve"> бол</w:t>
      </w:r>
      <w:r w:rsidRPr="00CF6C55">
        <w:rPr>
          <w:rFonts w:ascii="Times New Roman" w:hAnsi="Times New Roman"/>
          <w:spacing w:val="10"/>
          <w:sz w:val="24"/>
          <w:szCs w:val="24"/>
          <w:lang w:val="kk-KZ"/>
        </w:rPr>
        <w:softHyphen/>
        <w:t xml:space="preserve">са, онда мұндай тізбектің жалпы кедергісі бір резистордың кедергісінен </w:t>
      </w:r>
      <w:r w:rsidRPr="00CF6C55">
        <w:rPr>
          <w:rFonts w:ascii="Times New Roman" w:hAnsi="Times New Roman"/>
          <w:i/>
          <w:spacing w:val="10"/>
          <w:sz w:val="24"/>
          <w:szCs w:val="24"/>
          <w:lang w:val="kk-KZ"/>
        </w:rPr>
        <w:t>n</w:t>
      </w:r>
      <w:r w:rsidRPr="00CF6C55">
        <w:rPr>
          <w:rFonts w:ascii="Times New Roman" w:hAnsi="Times New Roman"/>
          <w:spacing w:val="10"/>
          <w:sz w:val="24"/>
          <w:szCs w:val="24"/>
          <w:lang w:val="kk-KZ"/>
        </w:rPr>
        <w:t xml:space="preserve"> есе аз болады, яғни R жaлпы = </w:t>
      </w:r>
      <w:r w:rsidRPr="00CF6C55">
        <w:rPr>
          <w:rFonts w:ascii="Times New Roman" w:hAnsi="Times New Roman"/>
          <w:i/>
          <w:spacing w:val="10"/>
          <w:sz w:val="24"/>
          <w:szCs w:val="24"/>
          <w:lang w:val="kk-KZ"/>
        </w:rPr>
        <w:t>R/n</w:t>
      </w:r>
      <w:r w:rsidRPr="00CF6C55">
        <w:rPr>
          <w:rFonts w:ascii="Times New Roman" w:hAnsi="Times New Roman"/>
          <w:spacing w:val="10"/>
          <w:sz w:val="24"/>
          <w:szCs w:val="24"/>
          <w:lang w:val="kk-KZ"/>
        </w:rPr>
        <w:t>.</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Жоғарыдағы 6-суретке оралып мыналарды жазуға болады:</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en-US"/>
        </w:rPr>
        <w:t>I</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en-US"/>
        </w:rPr>
        <w:t>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en-US"/>
        </w:rPr>
        <w:t xml:space="preserve"> = U</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en-US"/>
        </w:rPr>
        <w:t>I</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en-US"/>
        </w:rPr>
        <w:t>R</w:t>
      </w:r>
      <w:r w:rsidRPr="00CF6C55">
        <w:rPr>
          <w:rFonts w:ascii="Times New Roman" w:hAnsi="Times New Roman"/>
          <w:i/>
          <w:spacing w:val="10"/>
          <w:sz w:val="24"/>
          <w:szCs w:val="24"/>
          <w:vertAlign w:val="subscript"/>
          <w:lang w:val="en-US"/>
        </w:rPr>
        <w:t>2</w:t>
      </w:r>
      <w:r w:rsidRPr="00CF6C55">
        <w:rPr>
          <w:rFonts w:ascii="Times New Roman" w:hAnsi="Times New Roman"/>
          <w:i/>
          <w:spacing w:val="10"/>
          <w:sz w:val="24"/>
          <w:szCs w:val="24"/>
          <w:lang w:val="en-US"/>
        </w:rPr>
        <w:t>=U</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en-US"/>
        </w:rPr>
        <w:t>I</w:t>
      </w:r>
      <w:r w:rsidRPr="00CF6C55">
        <w:rPr>
          <w:rFonts w:ascii="Times New Roman" w:hAnsi="Times New Roman"/>
          <w:i/>
          <w:spacing w:val="10"/>
          <w:sz w:val="24"/>
          <w:szCs w:val="24"/>
          <w:vertAlign w:val="subscript"/>
          <w:lang w:val="en-US"/>
        </w:rPr>
        <w:t>3</w:t>
      </w:r>
      <w:r w:rsidRPr="00CF6C55">
        <w:rPr>
          <w:rFonts w:ascii="Times New Roman" w:hAnsi="Times New Roman"/>
          <w:i/>
          <w:spacing w:val="10"/>
          <w:sz w:val="24"/>
          <w:szCs w:val="24"/>
          <w:lang w:val="en-US"/>
        </w:rPr>
        <w:t>R</w:t>
      </w:r>
      <w:r w:rsidRPr="00CF6C55">
        <w:rPr>
          <w:rFonts w:ascii="Times New Roman" w:hAnsi="Times New Roman"/>
          <w:i/>
          <w:spacing w:val="10"/>
          <w:sz w:val="24"/>
          <w:szCs w:val="24"/>
          <w:vertAlign w:val="subscript"/>
          <w:lang w:val="en-US"/>
        </w:rPr>
        <w:t>3</w:t>
      </w:r>
      <w:r w:rsidRPr="00CF6C55">
        <w:rPr>
          <w:rFonts w:ascii="Times New Roman" w:hAnsi="Times New Roman"/>
          <w:i/>
          <w:spacing w:val="10"/>
          <w:sz w:val="24"/>
          <w:szCs w:val="24"/>
          <w:lang w:val="en-US"/>
        </w:rPr>
        <w:t xml:space="preserve"> = U</w:t>
      </w:r>
    </w:p>
    <w:p w:rsidR="00845EB0" w:rsidRPr="00CF6C55" w:rsidRDefault="00845EB0" w:rsidP="00845EB0">
      <w:pPr>
        <w:ind w:firstLine="567"/>
        <w:jc w:val="center"/>
        <w:rPr>
          <w:rFonts w:ascii="Times New Roman" w:hAnsi="Times New Roman"/>
          <w:i/>
          <w:spacing w:val="10"/>
          <w:sz w:val="24"/>
          <w:szCs w:val="24"/>
          <w:lang w:val="kk-KZ"/>
        </w:rPr>
      </w:pPr>
      <w:r w:rsidRPr="00CF6C55">
        <w:rPr>
          <w:rFonts w:ascii="Times New Roman" w:hAnsi="Times New Roman"/>
          <w:i/>
          <w:spacing w:val="10"/>
          <w:sz w:val="24"/>
          <w:szCs w:val="24"/>
          <w:lang w:val="kk-KZ"/>
        </w:rPr>
        <w:lastRenderedPageBreak/>
        <w:t>I</w:t>
      </w:r>
      <w:r w:rsidRPr="00CF6C55">
        <w:rPr>
          <w:rFonts w:ascii="Times New Roman" w:hAnsi="Times New Roman"/>
          <w:i/>
          <w:spacing w:val="10"/>
          <w:sz w:val="24"/>
          <w:szCs w:val="24"/>
          <w:vertAlign w:val="subscript"/>
          <w:lang w:val="kk-KZ"/>
        </w:rPr>
        <w:t>4</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4</w:t>
      </w:r>
      <w:r w:rsidRPr="00CF6C55">
        <w:rPr>
          <w:rFonts w:ascii="Times New Roman" w:hAnsi="Times New Roman"/>
          <w:i/>
          <w:spacing w:val="10"/>
          <w:sz w:val="24"/>
          <w:szCs w:val="24"/>
          <w:lang w:val="kk-KZ"/>
        </w:rPr>
        <w:t xml:space="preserve"> = U</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Бұл теңдеулердің оң жақтары бір-бірімен тең болғандықтан, олар-дың сол жактары да тең: </w:t>
      </w:r>
    </w:p>
    <w:p w:rsidR="00845EB0" w:rsidRPr="00CF6C55" w:rsidRDefault="00845EB0" w:rsidP="00845EB0">
      <w:pPr>
        <w:ind w:firstLine="567"/>
        <w:jc w:val="center"/>
        <w:rPr>
          <w:rFonts w:ascii="Times New Roman" w:hAnsi="Times New Roman"/>
          <w:i/>
          <w:spacing w:val="10"/>
          <w:sz w:val="24"/>
          <w:szCs w:val="24"/>
          <w:vertAlign w:val="subscript"/>
          <w:lang w:val="kk-KZ"/>
        </w:rPr>
      </w:pP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xml:space="preserve"> = I</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xml:space="preserve"> = I</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 xml:space="preserve"> = I</w:t>
      </w:r>
      <w:r w:rsidRPr="00CF6C55">
        <w:rPr>
          <w:rFonts w:ascii="Times New Roman" w:hAnsi="Times New Roman"/>
          <w:i/>
          <w:spacing w:val="10"/>
          <w:sz w:val="24"/>
          <w:szCs w:val="24"/>
          <w:vertAlign w:val="subscript"/>
          <w:lang w:val="kk-KZ"/>
        </w:rPr>
        <w:t>4</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4</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Келтірілген теңдеулерден мынадай қатынастарды аламыз: </w:t>
      </w:r>
    </w:p>
    <w:p w:rsidR="00845EB0" w:rsidRPr="00CF6C55" w:rsidRDefault="00845EB0" w:rsidP="00845EB0">
      <w:pPr>
        <w:ind w:firstLine="567"/>
        <w:jc w:val="center"/>
        <w:rPr>
          <w:rFonts w:ascii="Times New Roman" w:hAnsi="Times New Roman"/>
          <w:i/>
          <w:spacing w:val="10"/>
          <w:sz w:val="24"/>
          <w:szCs w:val="24"/>
          <w:vertAlign w:val="subscript"/>
          <w:lang w:val="kk-KZ"/>
        </w:rPr>
      </w:pP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 xml:space="preserve"> = R</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1</w:t>
      </w:r>
      <w:r w:rsidRPr="00CF6C55">
        <w:rPr>
          <w:rFonts w:ascii="Times New Roman" w:hAnsi="Times New Roman"/>
          <w:i/>
          <w:spacing w:val="10"/>
          <w:sz w:val="24"/>
          <w:szCs w:val="24"/>
          <w:lang w:val="kk-KZ"/>
        </w:rPr>
        <w:t>; I</w:t>
      </w:r>
      <w:r w:rsidRPr="00CF6C55">
        <w:rPr>
          <w:rFonts w:ascii="Times New Roman" w:hAnsi="Times New Roman"/>
          <w:i/>
          <w:spacing w:val="10"/>
          <w:sz w:val="24"/>
          <w:szCs w:val="24"/>
          <w:vertAlign w:val="subscript"/>
          <w:lang w:val="kk-KZ"/>
        </w:rPr>
        <w:t>2</w:t>
      </w:r>
      <w:r w:rsidRPr="00CF6C55">
        <w:rPr>
          <w:rFonts w:ascii="Times New Roman" w:hAnsi="Times New Roman"/>
          <w:i/>
          <w:spacing w:val="10"/>
          <w:sz w:val="24"/>
          <w:szCs w:val="24"/>
          <w:lang w:val="kk-KZ"/>
        </w:rPr>
        <w:t>/I</w:t>
      </w:r>
      <w:r w:rsidRPr="00CF6C55">
        <w:rPr>
          <w:rFonts w:ascii="Times New Roman" w:hAnsi="Times New Roman"/>
          <w:i/>
          <w:spacing w:val="10"/>
          <w:sz w:val="24"/>
          <w:szCs w:val="24"/>
          <w:vertAlign w:val="subscript"/>
          <w:lang w:val="kk-KZ"/>
        </w:rPr>
        <w:t xml:space="preserve">3 </w:t>
      </w:r>
      <w:r w:rsidRPr="00CF6C55">
        <w:rPr>
          <w:rFonts w:ascii="Times New Roman" w:hAnsi="Times New Roman"/>
          <w:i/>
          <w:spacing w:val="10"/>
          <w:sz w:val="24"/>
          <w:szCs w:val="24"/>
          <w:lang w:val="kk-KZ"/>
        </w:rPr>
        <w:t>= R</w:t>
      </w:r>
      <w:r w:rsidRPr="00CF6C55">
        <w:rPr>
          <w:rFonts w:ascii="Times New Roman" w:hAnsi="Times New Roman"/>
          <w:i/>
          <w:spacing w:val="10"/>
          <w:sz w:val="24"/>
          <w:szCs w:val="24"/>
          <w:vertAlign w:val="subscript"/>
          <w:lang w:val="kk-KZ"/>
        </w:rPr>
        <w:t>3</w:t>
      </w:r>
      <w:r w:rsidRPr="00CF6C55">
        <w:rPr>
          <w:rFonts w:ascii="Times New Roman" w:hAnsi="Times New Roman"/>
          <w:i/>
          <w:spacing w:val="10"/>
          <w:sz w:val="24"/>
          <w:szCs w:val="24"/>
          <w:lang w:val="kk-KZ"/>
        </w:rPr>
        <w:t>/R</w:t>
      </w:r>
      <w:r w:rsidRPr="00CF6C55">
        <w:rPr>
          <w:rFonts w:ascii="Times New Roman" w:hAnsi="Times New Roman"/>
          <w:i/>
          <w:spacing w:val="10"/>
          <w:sz w:val="24"/>
          <w:szCs w:val="24"/>
          <w:vertAlign w:val="subscript"/>
          <w:lang w:val="kk-KZ"/>
        </w:rPr>
        <w:t>2</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Бұл қатынастар параллель қатар қосылған резисторлары бар тізбектердегі токтар осы кедергілерге кері пропорционал немесе өткізгіштер өткізгіштілігіне тура пропорционал болып таралатындығын көрсетеді. Сонымен, параллель қосылған резистордың мәні көп болған сайын, ондағы ток мөлшері аз бо</w:t>
      </w:r>
      <w:r w:rsidRPr="00CF6C55">
        <w:rPr>
          <w:rFonts w:ascii="Times New Roman" w:hAnsi="Times New Roman"/>
          <w:spacing w:val="10"/>
          <w:sz w:val="24"/>
          <w:szCs w:val="24"/>
          <w:lang w:val="kk-KZ"/>
        </w:rPr>
        <w:softHyphen/>
        <w:t>лады және керісінше болады.</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Егер түйіндер арасындағы кернеу өзгермейтін болса, онда осы түйіндер арасына қосылған резисторлардағы токтар, оларды тізбектеп қосқаннан өзгешелігі, бір-бірінен тәуелсіз болады. Тізбектен бір немесе бірнеше резисторлар алынып тасталынса, қалған ре</w:t>
      </w:r>
      <w:r w:rsidRPr="00CF6C55">
        <w:rPr>
          <w:rFonts w:ascii="Times New Roman" w:hAnsi="Times New Roman"/>
          <w:spacing w:val="10"/>
          <w:sz w:val="24"/>
          <w:szCs w:val="24"/>
          <w:lang w:val="kk-KZ"/>
        </w:rPr>
        <w:softHyphen/>
        <w:t>зистор жұмысына олар әсерін тигізбейді. Сондықтан көпшілік жағдайда жарықтандырғыш электр шамдары, электр қозғалтқыштар, тағы басқа электр энергиясын қабылдағыштар электр торабына катар қосылады. Электр тізбегінің учаскесінде қатар қосылған қабылдағыштар қаралып отырған учаскедегі және жалпы тізбектегі токтарды өзгертуге алып келеді. Мысалы, кедергілері R</w:t>
      </w:r>
      <w:r w:rsidRPr="00CF6C55">
        <w:rPr>
          <w:rFonts w:ascii="Times New Roman" w:hAnsi="Times New Roman"/>
          <w:spacing w:val="10"/>
          <w:sz w:val="24"/>
          <w:szCs w:val="24"/>
          <w:vertAlign w:val="subscript"/>
          <w:lang w:val="kk-KZ"/>
        </w:rPr>
        <w:t xml:space="preserve">1 </w:t>
      </w:r>
      <w:r w:rsidRPr="00CF6C55">
        <w:rPr>
          <w:rFonts w:ascii="Times New Roman" w:hAnsi="Times New Roman"/>
          <w:spacing w:val="10"/>
          <w:sz w:val="24"/>
          <w:szCs w:val="24"/>
          <w:lang w:val="kk-KZ"/>
        </w:rPr>
        <w:t>= 10Ом және 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 30Ом резисторларды, ал кернеуі U = 120В желіге тізбектеп қосқан (6-сурет) кезде тізбектегі ток </w:t>
      </w:r>
    </w:p>
    <w:p w:rsidR="00845EB0" w:rsidRPr="00CF6C55" w:rsidRDefault="00845EB0" w:rsidP="00845EB0">
      <w:pPr>
        <w:ind w:firstLine="567"/>
        <w:jc w:val="both"/>
        <w:rPr>
          <w:rFonts w:ascii="Times New Roman" w:hAnsi="Times New Roman"/>
          <w:spacing w:val="10"/>
          <w:sz w:val="24"/>
          <w:szCs w:val="24"/>
          <w:lang w:val="kk-KZ"/>
        </w:rPr>
      </w:pP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I=U/(R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 = 120/(10 + 30) =3А.</w:t>
      </w:r>
    </w:p>
    <w:p w:rsidR="00845EB0" w:rsidRPr="00CF6C55" w:rsidRDefault="00845EB0" w:rsidP="00845EB0">
      <w:pPr>
        <w:ind w:firstLine="567"/>
        <w:jc w:val="center"/>
        <w:rPr>
          <w:rFonts w:ascii="Times New Roman" w:hAnsi="Times New Roman"/>
          <w:spacing w:val="10"/>
          <w:sz w:val="24"/>
          <w:szCs w:val="24"/>
          <w:lang w:val="kk-KZ"/>
        </w:rPr>
      </w:pPr>
      <w:r>
        <w:rPr>
          <w:rFonts w:ascii="Times New Roman" w:hAnsi="Times New Roman"/>
          <w:noProof/>
          <w:spacing w:val="10"/>
          <w:sz w:val="24"/>
          <w:szCs w:val="24"/>
          <w:lang w:eastAsia="ru-RU"/>
        </w:rPr>
        <w:drawing>
          <wp:inline distT="0" distB="0" distL="0" distR="0">
            <wp:extent cx="2131060" cy="1343660"/>
            <wp:effectExtent l="1905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131060" cy="1343660"/>
                    </a:xfrm>
                    <a:prstGeom prst="rect">
                      <a:avLst/>
                    </a:prstGeom>
                    <a:noFill/>
                    <a:ln w="9525">
                      <a:noFill/>
                      <a:miter lim="800000"/>
                      <a:headEnd/>
                      <a:tailEnd/>
                    </a:ln>
                  </pic:spPr>
                </pic:pic>
              </a:graphicData>
            </a:graphic>
          </wp:inline>
        </w:drawing>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6 Сурет – Резисторларды аралас қосу</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Егер кедергісі 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резисторға кедергісі 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 xml:space="preserve"> = 60Ом резисторды ка</w:t>
      </w:r>
      <w:r w:rsidRPr="00CF6C55">
        <w:rPr>
          <w:rFonts w:ascii="Times New Roman" w:hAnsi="Times New Roman"/>
          <w:spacing w:val="10"/>
          <w:sz w:val="24"/>
          <w:szCs w:val="24"/>
          <w:lang w:val="kk-KZ"/>
        </w:rPr>
        <w:softHyphen/>
        <w:t>тар косса, онда тармақталған тізбек бөлігінде де және кедергісі 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резисторында да ток мөлшерлері өзгереді. Қатарланған екі тармақтың кедергісі</w:t>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23</w:t>
      </w:r>
      <w:r w:rsidRPr="00CF6C55">
        <w:rPr>
          <w:rFonts w:ascii="Times New Roman" w:hAnsi="Times New Roman"/>
          <w:spacing w:val="10"/>
          <w:sz w:val="24"/>
          <w:szCs w:val="24"/>
          <w:lang w:val="kk-KZ"/>
        </w:rPr>
        <w:t xml:space="preserve"> = 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 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 =30 • 60/(30 + 60) =20 Ом</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 xml:space="preserve">Тармақталмаған тізбектегі ток </w:t>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I = U/(R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 xml:space="preserve"> + R</w:t>
      </w:r>
      <w:r w:rsidRPr="00CF6C55">
        <w:rPr>
          <w:rFonts w:ascii="Times New Roman" w:hAnsi="Times New Roman"/>
          <w:spacing w:val="10"/>
          <w:sz w:val="24"/>
          <w:szCs w:val="24"/>
          <w:vertAlign w:val="subscript"/>
          <w:lang w:val="kk-KZ"/>
        </w:rPr>
        <w:t>23</w:t>
      </w:r>
      <w:r w:rsidRPr="00CF6C55">
        <w:rPr>
          <w:rFonts w:ascii="Times New Roman" w:hAnsi="Times New Roman"/>
          <w:spacing w:val="10"/>
          <w:sz w:val="24"/>
          <w:szCs w:val="24"/>
          <w:lang w:val="kk-KZ"/>
        </w:rPr>
        <w:t>) = 120/(10 + 20) =4А</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резисторындағы ток </w:t>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І</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(U-I</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(120-4 • 10)/30 = 2,67</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тең болады.</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Электр тізбегінің учаскесінде резисторларды катар қосуды берілген учаске тогын азайту үшін қолданады. Жекелеп айтсак, мұнда шунт деп аталатын қатар қосылған резисторды амперметрлердің өлшейтін токтарының шектерін қеңейту үшін қолданады. Шунтты қолданғанда аспап арқылы өлшенетін токтын тек бір бөлігі гана өтеді. Шунт тізбектеліп жалғанады да, амперметрді — шунтқа қатар тіркейді.</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Егер электр тізбегінде бір-бірімен параллель қосылған резис</w:t>
      </w:r>
      <w:r w:rsidRPr="00CF6C55">
        <w:rPr>
          <w:rFonts w:ascii="Times New Roman" w:hAnsi="Times New Roman"/>
          <w:spacing w:val="10"/>
          <w:sz w:val="24"/>
          <w:szCs w:val="24"/>
          <w:lang w:val="kk-KZ"/>
        </w:rPr>
        <w:softHyphen/>
        <w:t xml:space="preserve">торлар басқа резисторларға тізбектеліп жалғанса, онда олардың осылай қосуын аралас қосу деп атайды. Аралас қосылған бірнеше резисторларының жалпы немесе балама кедергісін табу үшін алдымен параллель немесе тізбектеп қосылған резисторлардың кедергісін табады, содан соң оларды есептеп табылған бір </w:t>
      </w:r>
      <w:r w:rsidRPr="00CF6C55">
        <w:rPr>
          <w:rFonts w:ascii="Times New Roman" w:hAnsi="Times New Roman"/>
          <w:spacing w:val="10"/>
          <w:sz w:val="24"/>
          <w:szCs w:val="24"/>
          <w:lang w:val="kk-KZ"/>
        </w:rPr>
        <w:lastRenderedPageBreak/>
        <w:t xml:space="preserve">резистормен алмастырады. Мысалы, </w:t>
      </w:r>
      <w:r w:rsidRPr="00CF6C55">
        <w:rPr>
          <w:rFonts w:ascii="Times New Roman" w:hAnsi="Times New Roman"/>
          <w:i/>
          <w:spacing w:val="10"/>
          <w:sz w:val="24"/>
          <w:szCs w:val="24"/>
          <w:lang w:val="kk-KZ"/>
        </w:rPr>
        <w:t>а</w:t>
      </w:r>
      <w:r w:rsidRPr="00CF6C55">
        <w:rPr>
          <w:rFonts w:ascii="Times New Roman" w:hAnsi="Times New Roman"/>
          <w:spacing w:val="10"/>
          <w:sz w:val="24"/>
          <w:szCs w:val="24"/>
          <w:lang w:val="kk-KZ"/>
        </w:rPr>
        <w:t xml:space="preserve"> және </w:t>
      </w:r>
      <w:r w:rsidRPr="00CF6C55">
        <w:rPr>
          <w:rFonts w:ascii="Times New Roman" w:hAnsi="Times New Roman"/>
          <w:i/>
          <w:spacing w:val="10"/>
          <w:sz w:val="24"/>
          <w:szCs w:val="24"/>
          <w:lang w:val="kk-KZ"/>
        </w:rPr>
        <w:t xml:space="preserve">в </w:t>
      </w:r>
      <w:r w:rsidRPr="00CF6C55">
        <w:rPr>
          <w:rFonts w:ascii="Times New Roman" w:hAnsi="Times New Roman"/>
          <w:spacing w:val="10"/>
          <w:sz w:val="24"/>
          <w:szCs w:val="24"/>
          <w:lang w:val="kk-KZ"/>
        </w:rPr>
        <w:t xml:space="preserve">нүктелерінің арасындағы (6-сурет) кедергіні табу үшін, алдымен </w:t>
      </w:r>
      <w:r w:rsidRPr="00CF6C55">
        <w:rPr>
          <w:rFonts w:ascii="Times New Roman" w:hAnsi="Times New Roman"/>
          <w:i/>
          <w:spacing w:val="10"/>
          <w:sz w:val="24"/>
          <w:szCs w:val="24"/>
          <w:lang w:val="kk-KZ"/>
        </w:rPr>
        <w:t>б</w:t>
      </w:r>
      <w:r w:rsidRPr="00CF6C55">
        <w:rPr>
          <w:rFonts w:ascii="Times New Roman" w:hAnsi="Times New Roman"/>
          <w:spacing w:val="10"/>
          <w:sz w:val="24"/>
          <w:szCs w:val="24"/>
          <w:lang w:val="kk-KZ"/>
        </w:rPr>
        <w:t xml:space="preserve"> және </w:t>
      </w:r>
      <w:r w:rsidRPr="00CF6C55">
        <w:rPr>
          <w:rFonts w:ascii="Times New Roman" w:hAnsi="Times New Roman"/>
          <w:i/>
          <w:spacing w:val="10"/>
          <w:sz w:val="24"/>
          <w:szCs w:val="24"/>
          <w:lang w:val="kk-KZ"/>
        </w:rPr>
        <w:t>в</w:t>
      </w:r>
      <w:r w:rsidRPr="00CF6C55">
        <w:rPr>
          <w:rFonts w:ascii="Times New Roman" w:hAnsi="Times New Roman"/>
          <w:spacing w:val="10"/>
          <w:sz w:val="24"/>
          <w:szCs w:val="24"/>
          <w:lang w:val="kk-KZ"/>
        </w:rPr>
        <w:t xml:space="preserve"> нүктелері аралығындағы кедергіні табу кердек: </w:t>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R'=(R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 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w:t>
      </w:r>
    </w:p>
    <w:p w:rsidR="00845EB0" w:rsidRPr="00CF6C55" w:rsidRDefault="00845EB0" w:rsidP="00845EB0">
      <w:pPr>
        <w:ind w:firstLine="567"/>
        <w:jc w:val="both"/>
        <w:rPr>
          <w:rFonts w:ascii="Times New Roman" w:hAnsi="Times New Roman"/>
          <w:spacing w:val="10"/>
          <w:sz w:val="24"/>
          <w:szCs w:val="24"/>
          <w:lang w:val="kk-KZ"/>
        </w:rPr>
      </w:pPr>
      <w:r w:rsidRPr="00CF6C55">
        <w:rPr>
          <w:rFonts w:ascii="Times New Roman" w:hAnsi="Times New Roman"/>
          <w:spacing w:val="10"/>
          <w:sz w:val="24"/>
          <w:szCs w:val="24"/>
          <w:lang w:val="kk-KZ"/>
        </w:rPr>
        <w:t>ал содан соң алынған кедергі мәнін 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 xml:space="preserve"> мәніне қосу керек: </w:t>
      </w:r>
    </w:p>
    <w:p w:rsidR="00845EB0" w:rsidRPr="00CF6C55" w:rsidRDefault="00845EB0" w:rsidP="00845EB0">
      <w:pPr>
        <w:ind w:firstLine="567"/>
        <w:jc w:val="center"/>
        <w:rPr>
          <w:rFonts w:ascii="Times New Roman" w:hAnsi="Times New Roman"/>
          <w:spacing w:val="10"/>
          <w:sz w:val="24"/>
          <w:szCs w:val="24"/>
          <w:lang w:val="kk-KZ"/>
        </w:rPr>
      </w:pP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*R = R</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 xml:space="preserve"> + [R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/(R</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xml:space="preserve"> + R</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w:t>
      </w:r>
    </w:p>
    <w:p w:rsidR="00845EB0" w:rsidRPr="00CF6C55" w:rsidRDefault="00845EB0" w:rsidP="00845EB0">
      <w:pPr>
        <w:ind w:firstLine="567"/>
        <w:jc w:val="center"/>
        <w:rPr>
          <w:rFonts w:ascii="Times New Roman" w:hAnsi="Times New Roman"/>
          <w:spacing w:val="10"/>
          <w:sz w:val="24"/>
          <w:szCs w:val="24"/>
          <w:lang w:val="kk-KZ"/>
        </w:rPr>
      </w:pPr>
    </w:p>
    <w:p w:rsidR="00845EB0" w:rsidRPr="00CF6C55" w:rsidRDefault="00845EB0" w:rsidP="00845EB0">
      <w:pPr>
        <w:widowControl w:val="0"/>
        <w:numPr>
          <w:ilvl w:val="1"/>
          <w:numId w:val="1"/>
        </w:numPr>
        <w:autoSpaceDE w:val="0"/>
        <w:autoSpaceDN w:val="0"/>
        <w:adjustRightInd w:val="0"/>
        <w:ind w:left="0" w:firstLine="284"/>
        <w:jc w:val="center"/>
        <w:rPr>
          <w:rFonts w:ascii="Times New Roman" w:hAnsi="Times New Roman"/>
          <w:b/>
          <w:spacing w:val="10"/>
          <w:sz w:val="24"/>
          <w:szCs w:val="24"/>
          <w:lang w:val="kk-KZ"/>
        </w:rPr>
      </w:pPr>
      <w:r w:rsidRPr="00CF6C55">
        <w:rPr>
          <w:rFonts w:ascii="Times New Roman" w:hAnsi="Times New Roman"/>
          <w:b/>
          <w:spacing w:val="10"/>
          <w:sz w:val="24"/>
          <w:szCs w:val="24"/>
          <w:lang w:val="kk-KZ"/>
        </w:rPr>
        <w:t>Кирхгофтың екінші заңы</w:t>
      </w:r>
    </w:p>
    <w:p w:rsidR="00845EB0" w:rsidRPr="00CF6C55" w:rsidRDefault="00845EB0" w:rsidP="00845EB0">
      <w:pPr>
        <w:ind w:left="720" w:firstLine="567"/>
        <w:jc w:val="center"/>
        <w:rPr>
          <w:rFonts w:ascii="Times New Roman" w:hAnsi="Times New Roman"/>
          <w:spacing w:val="10"/>
          <w:sz w:val="24"/>
          <w:szCs w:val="24"/>
          <w:lang w:val="kk-KZ"/>
        </w:rPr>
      </w:pPr>
    </w:p>
    <w:p w:rsidR="00845EB0" w:rsidRPr="00CF6C55" w:rsidRDefault="00845EB0" w:rsidP="00845EB0">
      <w:pPr>
        <w:ind w:firstLine="567"/>
        <w:jc w:val="both"/>
        <w:rPr>
          <w:rStyle w:val="FontStyle62"/>
          <w:noProof/>
          <w:sz w:val="24"/>
          <w:szCs w:val="24"/>
          <w:lang w:val="kk-KZ"/>
        </w:rPr>
      </w:pPr>
      <w:r w:rsidRPr="00CF6C55">
        <w:rPr>
          <w:rFonts w:ascii="Times New Roman" w:hAnsi="Times New Roman"/>
          <w:spacing w:val="10"/>
          <w:sz w:val="24"/>
          <w:szCs w:val="24"/>
          <w:lang w:val="kk-KZ"/>
        </w:rPr>
        <w:t>Кирхгофтың екінші заңын былай тұжырымдауға болады: кез келген тұыйқталған электр тізбегінде барлык, ЭҚК-дің алгебралық</w:t>
      </w:r>
      <w:r w:rsidRPr="00CF6C55">
        <w:rPr>
          <w:rFonts w:ascii="Times New Roman" w:hAnsi="Times New Roman"/>
          <w:i/>
          <w:spacing w:val="10"/>
          <w:sz w:val="24"/>
          <w:szCs w:val="24"/>
          <w:lang w:val="kk-KZ"/>
        </w:rPr>
        <w:t xml:space="preserve"> </w:t>
      </w:r>
      <w:r w:rsidRPr="00CF6C55">
        <w:rPr>
          <w:rStyle w:val="FontStyle63"/>
          <w:i w:val="0"/>
          <w:noProof/>
          <w:spacing w:val="10"/>
          <w:sz w:val="24"/>
          <w:szCs w:val="24"/>
          <w:lang w:val="kk-KZ"/>
        </w:rPr>
        <w:t xml:space="preserve">қосындысы, </w:t>
      </w:r>
      <w:r w:rsidRPr="00CF6C55">
        <w:rPr>
          <w:rStyle w:val="FontStyle63"/>
          <w:i w:val="0"/>
          <w:spacing w:val="10"/>
          <w:sz w:val="24"/>
          <w:szCs w:val="24"/>
          <w:lang w:val="kk-KZ"/>
        </w:rPr>
        <w:t xml:space="preserve">осы </w:t>
      </w:r>
      <w:r w:rsidRPr="00CF6C55">
        <w:rPr>
          <w:rStyle w:val="FontStyle63"/>
          <w:i w:val="0"/>
          <w:noProof/>
          <w:spacing w:val="10"/>
          <w:sz w:val="24"/>
          <w:szCs w:val="24"/>
          <w:lang w:val="kk-KZ"/>
        </w:rPr>
        <w:t xml:space="preserve">тізбекке тізбектеп қосылған кедергілерге түскен </w:t>
      </w:r>
      <w:r w:rsidRPr="00CF6C55">
        <w:rPr>
          <w:rStyle w:val="FontStyle63"/>
          <w:i w:val="0"/>
          <w:spacing w:val="10"/>
          <w:sz w:val="24"/>
          <w:szCs w:val="24"/>
          <w:lang w:val="kk-KZ"/>
        </w:rPr>
        <w:t xml:space="preserve">кернеулер </w:t>
      </w:r>
      <w:r w:rsidRPr="00CF6C55">
        <w:rPr>
          <w:rStyle w:val="FontStyle63"/>
          <w:i w:val="0"/>
          <w:noProof/>
          <w:spacing w:val="10"/>
          <w:sz w:val="24"/>
          <w:szCs w:val="24"/>
          <w:lang w:val="kk-KZ"/>
        </w:rPr>
        <w:t xml:space="preserve">қосындысына тең, </w:t>
      </w:r>
      <w:r w:rsidRPr="00CF6C55">
        <w:rPr>
          <w:rStyle w:val="FontStyle62"/>
          <w:noProof/>
          <w:sz w:val="24"/>
          <w:szCs w:val="24"/>
          <w:lang w:val="kk-KZ"/>
        </w:rPr>
        <w:t>яғни</w:t>
      </w:r>
    </w:p>
    <w:p w:rsidR="00845EB0" w:rsidRPr="00CF6C55" w:rsidRDefault="00845EB0" w:rsidP="00845EB0">
      <w:pPr>
        <w:ind w:firstLine="567"/>
        <w:jc w:val="right"/>
        <w:rPr>
          <w:rStyle w:val="FontStyle62"/>
          <w:sz w:val="24"/>
          <w:szCs w:val="24"/>
          <w:lang w:val="kk-KZ"/>
        </w:rPr>
      </w:pPr>
      <w:r w:rsidRPr="00CF6C55">
        <w:rPr>
          <w:rStyle w:val="FontStyle62"/>
          <w:i/>
          <w:sz w:val="24"/>
          <w:szCs w:val="24"/>
          <w:lang w:val="en-US"/>
        </w:rPr>
        <w:t>E</w:t>
      </w:r>
      <w:r w:rsidRPr="00CF6C55">
        <w:rPr>
          <w:rStyle w:val="FontStyle62"/>
          <w:i/>
          <w:sz w:val="24"/>
          <w:szCs w:val="24"/>
          <w:vertAlign w:val="subscript"/>
          <w:lang w:val="en-US"/>
        </w:rPr>
        <w:t>1</w:t>
      </w:r>
      <w:r w:rsidRPr="00CF6C55">
        <w:rPr>
          <w:rStyle w:val="FontStyle62"/>
          <w:i/>
          <w:sz w:val="24"/>
          <w:szCs w:val="24"/>
          <w:lang w:val="en-US"/>
        </w:rPr>
        <w:t xml:space="preserve"> + E</w:t>
      </w:r>
      <w:r w:rsidRPr="00CF6C55">
        <w:rPr>
          <w:rStyle w:val="FontStyle62"/>
          <w:i/>
          <w:sz w:val="24"/>
          <w:szCs w:val="24"/>
          <w:vertAlign w:val="subscript"/>
          <w:lang w:val="en-US"/>
        </w:rPr>
        <w:t>2</w:t>
      </w:r>
      <w:r w:rsidRPr="00CF6C55">
        <w:rPr>
          <w:rStyle w:val="FontStyle62"/>
          <w:i/>
          <w:sz w:val="24"/>
          <w:szCs w:val="24"/>
          <w:lang w:val="en-US"/>
        </w:rPr>
        <w:t xml:space="preserve"> + E</w:t>
      </w:r>
      <w:r w:rsidRPr="00CF6C55">
        <w:rPr>
          <w:rStyle w:val="FontStyle62"/>
          <w:i/>
          <w:sz w:val="24"/>
          <w:szCs w:val="24"/>
          <w:vertAlign w:val="subscript"/>
          <w:lang w:val="en-US"/>
        </w:rPr>
        <w:t>3</w:t>
      </w:r>
      <w:r w:rsidRPr="00CF6C55">
        <w:rPr>
          <w:rStyle w:val="FontStyle62"/>
          <w:i/>
          <w:sz w:val="24"/>
          <w:szCs w:val="24"/>
          <w:lang w:val="en-US"/>
        </w:rPr>
        <w:t xml:space="preserve"> + ... + E=I</w:t>
      </w:r>
      <w:r w:rsidRPr="00CF6C55">
        <w:rPr>
          <w:rStyle w:val="FontStyle62"/>
          <w:i/>
          <w:sz w:val="24"/>
          <w:szCs w:val="24"/>
          <w:vertAlign w:val="subscript"/>
          <w:lang w:val="kk-KZ"/>
        </w:rPr>
        <w:t>1</w:t>
      </w:r>
      <w:r w:rsidRPr="00CF6C55">
        <w:rPr>
          <w:rStyle w:val="FontStyle62"/>
          <w:i/>
          <w:sz w:val="24"/>
          <w:szCs w:val="24"/>
          <w:lang w:val="en-US"/>
        </w:rPr>
        <w:t>R</w:t>
      </w:r>
      <w:r w:rsidRPr="00CF6C55">
        <w:rPr>
          <w:rStyle w:val="FontStyle62"/>
          <w:i/>
          <w:sz w:val="24"/>
          <w:szCs w:val="24"/>
          <w:vertAlign w:val="subscript"/>
          <w:lang w:val="en-US"/>
        </w:rPr>
        <w:t>1</w:t>
      </w:r>
      <w:r w:rsidRPr="00CF6C55">
        <w:rPr>
          <w:rStyle w:val="FontStyle62"/>
          <w:i/>
          <w:sz w:val="24"/>
          <w:szCs w:val="24"/>
          <w:lang w:val="en-US"/>
        </w:rPr>
        <w:t xml:space="preserve"> + I</w:t>
      </w:r>
      <w:r w:rsidRPr="00CF6C55">
        <w:rPr>
          <w:rStyle w:val="FontStyle62"/>
          <w:i/>
          <w:sz w:val="24"/>
          <w:szCs w:val="24"/>
          <w:vertAlign w:val="subscript"/>
          <w:lang w:val="en-US"/>
        </w:rPr>
        <w:t>2</w:t>
      </w:r>
      <w:r w:rsidRPr="00CF6C55">
        <w:rPr>
          <w:rStyle w:val="FontStyle62"/>
          <w:i/>
          <w:sz w:val="24"/>
          <w:szCs w:val="24"/>
          <w:lang w:val="en-US"/>
        </w:rPr>
        <w:t>R</w:t>
      </w:r>
      <w:r w:rsidRPr="00CF6C55">
        <w:rPr>
          <w:rStyle w:val="FontStyle62"/>
          <w:i/>
          <w:sz w:val="24"/>
          <w:szCs w:val="24"/>
          <w:vertAlign w:val="subscript"/>
          <w:lang w:val="en-US"/>
        </w:rPr>
        <w:t>2</w:t>
      </w:r>
      <w:r w:rsidRPr="00CF6C55">
        <w:rPr>
          <w:rStyle w:val="FontStyle62"/>
          <w:i/>
          <w:sz w:val="24"/>
          <w:szCs w:val="24"/>
          <w:lang w:val="en-US"/>
        </w:rPr>
        <w:t>+I</w:t>
      </w:r>
      <w:r w:rsidRPr="00CF6C55">
        <w:rPr>
          <w:rStyle w:val="FontStyle62"/>
          <w:i/>
          <w:sz w:val="24"/>
          <w:szCs w:val="24"/>
          <w:vertAlign w:val="subscript"/>
          <w:lang w:val="en-US"/>
        </w:rPr>
        <w:t>3</w:t>
      </w:r>
      <w:r w:rsidRPr="00CF6C55">
        <w:rPr>
          <w:rStyle w:val="FontStyle62"/>
          <w:i/>
          <w:sz w:val="24"/>
          <w:szCs w:val="24"/>
          <w:lang w:val="en-US"/>
        </w:rPr>
        <w:t>R</w:t>
      </w:r>
      <w:r w:rsidRPr="00CF6C55">
        <w:rPr>
          <w:rStyle w:val="FontStyle62"/>
          <w:i/>
          <w:sz w:val="24"/>
          <w:szCs w:val="24"/>
          <w:vertAlign w:val="subscript"/>
          <w:lang w:val="en-US"/>
        </w:rPr>
        <w:t>3</w:t>
      </w:r>
      <w:r w:rsidRPr="00CF6C55">
        <w:rPr>
          <w:rStyle w:val="FontStyle62"/>
          <w:i/>
          <w:sz w:val="24"/>
          <w:szCs w:val="24"/>
          <w:lang w:val="en-US"/>
        </w:rPr>
        <w:t xml:space="preserve"> + ... + I</w:t>
      </w:r>
      <w:r w:rsidRPr="00CF6C55">
        <w:rPr>
          <w:rStyle w:val="FontStyle62"/>
          <w:i/>
          <w:sz w:val="24"/>
          <w:szCs w:val="24"/>
          <w:vertAlign w:val="subscript"/>
          <w:lang w:val="en-US"/>
        </w:rPr>
        <w:t>n</w:t>
      </w:r>
      <w:r w:rsidRPr="00CF6C55">
        <w:rPr>
          <w:rStyle w:val="FontStyle62"/>
          <w:sz w:val="24"/>
          <w:szCs w:val="24"/>
          <w:lang w:val="kk-KZ"/>
        </w:rPr>
        <w:t xml:space="preserve">             (1.21)</w:t>
      </w:r>
    </w:p>
    <w:p w:rsidR="00845EB0" w:rsidRPr="00CF6C55" w:rsidRDefault="00845EB0" w:rsidP="00845EB0">
      <w:pPr>
        <w:ind w:firstLine="567"/>
        <w:jc w:val="both"/>
        <w:rPr>
          <w:rStyle w:val="FontStyle62"/>
          <w:noProof/>
          <w:sz w:val="24"/>
          <w:szCs w:val="24"/>
          <w:lang w:val="kk-KZ"/>
        </w:rPr>
      </w:pPr>
      <w:r w:rsidRPr="00CF6C55">
        <w:rPr>
          <w:rStyle w:val="FontStyle62"/>
          <w:noProof/>
          <w:sz w:val="24"/>
          <w:szCs w:val="24"/>
          <w:lang w:val="kk-KZ"/>
        </w:rPr>
        <w:t>Теңдеулерді құрғанда тізбекті айналып өту бағытын анықтап алады және токтарға кез-келген бағыт беріледі.</w:t>
      </w:r>
    </w:p>
    <w:p w:rsidR="00845EB0" w:rsidRPr="00CF6C55" w:rsidRDefault="00845EB0" w:rsidP="00845EB0">
      <w:pPr>
        <w:ind w:firstLine="567"/>
        <w:jc w:val="both"/>
        <w:rPr>
          <w:rStyle w:val="FontStyle62"/>
          <w:noProof/>
          <w:sz w:val="24"/>
          <w:szCs w:val="24"/>
          <w:lang w:val="kk-KZ"/>
        </w:rPr>
      </w:pPr>
      <w:r w:rsidRPr="00845EB0">
        <w:rPr>
          <w:rStyle w:val="FontStyle62"/>
          <w:sz w:val="24"/>
          <w:szCs w:val="24"/>
          <w:lang w:val="kk-KZ"/>
        </w:rPr>
        <w:t xml:space="preserve">Егер электр </w:t>
      </w:r>
      <w:r w:rsidRPr="00845EB0">
        <w:rPr>
          <w:rStyle w:val="FontStyle62"/>
          <w:noProof/>
          <w:sz w:val="24"/>
          <w:szCs w:val="24"/>
          <w:lang w:val="kk-KZ"/>
        </w:rPr>
        <w:t xml:space="preserve">тізбегіне бағыттары бір-бірімен </w:t>
      </w:r>
      <w:r w:rsidRPr="00845EB0">
        <w:rPr>
          <w:rStyle w:val="FontStyle62"/>
          <w:sz w:val="24"/>
          <w:szCs w:val="24"/>
          <w:lang w:val="kk-KZ"/>
        </w:rPr>
        <w:t xml:space="preserve">тура </w:t>
      </w:r>
      <w:r w:rsidRPr="00845EB0">
        <w:rPr>
          <w:rStyle w:val="FontStyle62"/>
          <w:noProof/>
          <w:sz w:val="24"/>
          <w:szCs w:val="24"/>
          <w:lang w:val="kk-KZ"/>
        </w:rPr>
        <w:t>келетін екі ЭҚ</w:t>
      </w:r>
      <w:r w:rsidRPr="00CF6C55">
        <w:rPr>
          <w:rStyle w:val="FontStyle62"/>
          <w:noProof/>
          <w:sz w:val="24"/>
          <w:szCs w:val="24"/>
          <w:lang w:val="kk-KZ"/>
        </w:rPr>
        <w:t>К</w:t>
      </w:r>
      <w:r w:rsidRPr="00845EB0">
        <w:rPr>
          <w:rStyle w:val="FontStyle62"/>
          <w:noProof/>
          <w:sz w:val="24"/>
          <w:szCs w:val="24"/>
          <w:lang w:val="kk-KZ"/>
        </w:rPr>
        <w:t xml:space="preserve"> </w:t>
      </w:r>
      <w:r w:rsidRPr="00CF6C55">
        <w:rPr>
          <w:rStyle w:val="FontStyle62"/>
          <w:sz w:val="24"/>
          <w:szCs w:val="24"/>
          <w:lang w:val="kk-KZ"/>
        </w:rPr>
        <w:t>7</w:t>
      </w:r>
      <w:r w:rsidRPr="00845EB0">
        <w:rPr>
          <w:rStyle w:val="FontStyle62"/>
          <w:noProof/>
          <w:sz w:val="24"/>
          <w:szCs w:val="24"/>
          <w:lang w:val="kk-KZ"/>
        </w:rPr>
        <w:t xml:space="preserve">а-суреттегідей сәйкес қосылған </w:t>
      </w:r>
      <w:r w:rsidRPr="00845EB0">
        <w:rPr>
          <w:rStyle w:val="FontStyle62"/>
          <w:sz w:val="24"/>
          <w:szCs w:val="24"/>
          <w:lang w:val="kk-KZ"/>
        </w:rPr>
        <w:t xml:space="preserve">болса, </w:t>
      </w:r>
      <w:r w:rsidRPr="00845EB0">
        <w:rPr>
          <w:rStyle w:val="FontStyle62"/>
          <w:noProof/>
          <w:sz w:val="24"/>
          <w:szCs w:val="24"/>
          <w:lang w:val="kk-KZ"/>
        </w:rPr>
        <w:t>онда тізбектің жалпы ЭҚ</w:t>
      </w:r>
      <w:r w:rsidRPr="00CF6C55">
        <w:rPr>
          <w:rStyle w:val="FontStyle62"/>
          <w:noProof/>
          <w:sz w:val="24"/>
          <w:szCs w:val="24"/>
          <w:lang w:val="kk-KZ"/>
        </w:rPr>
        <w:t>К</w:t>
      </w:r>
      <w:r w:rsidRPr="00845EB0">
        <w:rPr>
          <w:rStyle w:val="FontStyle62"/>
          <w:noProof/>
          <w:sz w:val="24"/>
          <w:szCs w:val="24"/>
          <w:lang w:val="kk-KZ"/>
        </w:rPr>
        <w:t xml:space="preserve"> </w:t>
      </w:r>
      <w:r w:rsidRPr="00845EB0">
        <w:rPr>
          <w:rStyle w:val="FontStyle62"/>
          <w:sz w:val="24"/>
          <w:szCs w:val="24"/>
          <w:lang w:val="kk-KZ"/>
        </w:rPr>
        <w:t xml:space="preserve">осы </w:t>
      </w:r>
      <w:r w:rsidRPr="00845EB0">
        <w:rPr>
          <w:rStyle w:val="FontStyle62"/>
          <w:noProof/>
          <w:sz w:val="24"/>
          <w:szCs w:val="24"/>
          <w:lang w:val="kk-KZ"/>
        </w:rPr>
        <w:t>ЭҚК косындысына тең, яғни Е = Е</w:t>
      </w:r>
      <w:r w:rsidRPr="00CF6C55">
        <w:rPr>
          <w:rStyle w:val="FontStyle62"/>
          <w:noProof/>
          <w:sz w:val="24"/>
          <w:szCs w:val="24"/>
          <w:vertAlign w:val="subscript"/>
          <w:lang w:val="kk-KZ"/>
        </w:rPr>
        <w:t>1</w:t>
      </w:r>
      <w:r w:rsidRPr="00845EB0">
        <w:rPr>
          <w:rStyle w:val="FontStyle62"/>
          <w:noProof/>
          <w:sz w:val="24"/>
          <w:szCs w:val="24"/>
          <w:lang w:val="kk-KZ"/>
        </w:rPr>
        <w:t xml:space="preserve"> </w:t>
      </w:r>
      <w:r w:rsidRPr="00CF6C55">
        <w:rPr>
          <w:rStyle w:val="FontStyle62"/>
          <w:noProof/>
          <w:sz w:val="24"/>
          <w:szCs w:val="24"/>
          <w:lang w:val="kk-KZ"/>
        </w:rPr>
        <w:t xml:space="preserve">- </w:t>
      </w:r>
      <w:r w:rsidRPr="00845EB0">
        <w:rPr>
          <w:rStyle w:val="FontStyle62"/>
          <w:noProof/>
          <w:sz w:val="24"/>
          <w:szCs w:val="24"/>
          <w:lang w:val="kk-KZ"/>
        </w:rPr>
        <w:t>Е</w:t>
      </w:r>
      <w:r w:rsidRPr="00845EB0">
        <w:rPr>
          <w:rStyle w:val="FontStyle62"/>
          <w:noProof/>
          <w:sz w:val="24"/>
          <w:szCs w:val="24"/>
          <w:vertAlign w:val="subscript"/>
          <w:lang w:val="kk-KZ"/>
        </w:rPr>
        <w:t>2</w:t>
      </w:r>
      <w:r w:rsidRPr="00845EB0">
        <w:rPr>
          <w:rStyle w:val="FontStyle62"/>
          <w:noProof/>
          <w:sz w:val="24"/>
          <w:szCs w:val="24"/>
          <w:lang w:val="kk-KZ"/>
        </w:rPr>
        <w:t xml:space="preserve">. Егер тізбекке қосылған екі ЭҚК бағыттары бір-біріне карама-қарсы </w:t>
      </w:r>
      <w:r w:rsidRPr="00845EB0">
        <w:rPr>
          <w:rStyle w:val="FontStyle62"/>
          <w:sz w:val="24"/>
          <w:szCs w:val="24"/>
          <w:lang w:val="kk-KZ"/>
        </w:rPr>
        <w:t>бол</w:t>
      </w:r>
      <w:r w:rsidRPr="00845EB0">
        <w:rPr>
          <w:rStyle w:val="FontStyle62"/>
          <w:sz w:val="24"/>
          <w:szCs w:val="24"/>
          <w:lang w:val="kk-KZ"/>
        </w:rPr>
        <w:softHyphen/>
        <w:t xml:space="preserve">са, </w:t>
      </w:r>
      <w:r w:rsidRPr="00845EB0">
        <w:rPr>
          <w:rStyle w:val="FontStyle62"/>
          <w:noProof/>
          <w:sz w:val="24"/>
          <w:szCs w:val="24"/>
          <w:lang w:val="kk-KZ"/>
        </w:rPr>
        <w:t xml:space="preserve">яғни </w:t>
      </w:r>
      <w:r w:rsidRPr="00CF6C55">
        <w:rPr>
          <w:rStyle w:val="FontStyle62"/>
          <w:sz w:val="24"/>
          <w:szCs w:val="24"/>
          <w:lang w:val="kk-KZ"/>
        </w:rPr>
        <w:t>7</w:t>
      </w:r>
      <w:r w:rsidRPr="00845EB0">
        <w:rPr>
          <w:rStyle w:val="FontStyle62"/>
          <w:noProof/>
          <w:sz w:val="24"/>
          <w:szCs w:val="24"/>
          <w:lang w:val="kk-KZ"/>
        </w:rPr>
        <w:t xml:space="preserve">б-суреттегідей қарсы қосылса, онда тізбектің жалпы ЭҚК </w:t>
      </w:r>
      <w:r w:rsidRPr="00845EB0">
        <w:rPr>
          <w:rStyle w:val="FontStyle62"/>
          <w:sz w:val="24"/>
          <w:szCs w:val="24"/>
          <w:lang w:val="kk-KZ"/>
        </w:rPr>
        <w:t xml:space="preserve">осы </w:t>
      </w:r>
      <w:r w:rsidRPr="00845EB0">
        <w:rPr>
          <w:rStyle w:val="FontStyle62"/>
          <w:noProof/>
          <w:sz w:val="24"/>
          <w:szCs w:val="24"/>
          <w:lang w:val="kk-KZ"/>
        </w:rPr>
        <w:t>к</w:t>
      </w:r>
      <w:r w:rsidRPr="00CF6C55">
        <w:rPr>
          <w:rStyle w:val="FontStyle62"/>
          <w:noProof/>
          <w:sz w:val="24"/>
          <w:szCs w:val="24"/>
          <w:lang w:val="kk-KZ"/>
        </w:rPr>
        <w:t>ө</w:t>
      </w:r>
      <w:r w:rsidRPr="00845EB0">
        <w:rPr>
          <w:rStyle w:val="FontStyle62"/>
          <w:noProof/>
          <w:sz w:val="24"/>
          <w:szCs w:val="24"/>
          <w:lang w:val="kk-KZ"/>
        </w:rPr>
        <w:t>здердің ЭҚ</w:t>
      </w:r>
      <w:r w:rsidRPr="00CF6C55">
        <w:rPr>
          <w:rStyle w:val="FontStyle62"/>
          <w:noProof/>
          <w:sz w:val="24"/>
          <w:szCs w:val="24"/>
          <w:lang w:val="kk-KZ"/>
        </w:rPr>
        <w:t>К</w:t>
      </w:r>
      <w:r w:rsidRPr="00845EB0">
        <w:rPr>
          <w:rStyle w:val="FontStyle62"/>
          <w:noProof/>
          <w:sz w:val="24"/>
          <w:szCs w:val="24"/>
          <w:lang w:val="kk-KZ"/>
        </w:rPr>
        <w:t xml:space="preserve"> айырымына тең: Е = Е</w:t>
      </w:r>
      <w:r w:rsidRPr="00CF6C55">
        <w:rPr>
          <w:rStyle w:val="FontStyle62"/>
          <w:noProof/>
          <w:sz w:val="24"/>
          <w:szCs w:val="24"/>
          <w:vertAlign w:val="subscript"/>
          <w:lang w:val="kk-KZ"/>
        </w:rPr>
        <w:t>1</w:t>
      </w:r>
      <w:r w:rsidRPr="00845EB0">
        <w:rPr>
          <w:rStyle w:val="FontStyle62"/>
          <w:noProof/>
          <w:sz w:val="24"/>
          <w:szCs w:val="24"/>
          <w:lang w:val="kk-KZ"/>
        </w:rPr>
        <w:t xml:space="preserve"> </w:t>
      </w:r>
      <w:r w:rsidRPr="00CF6C55">
        <w:rPr>
          <w:rStyle w:val="FontStyle62"/>
          <w:noProof/>
          <w:sz w:val="24"/>
          <w:szCs w:val="24"/>
          <w:lang w:val="kk-KZ"/>
        </w:rPr>
        <w:t xml:space="preserve">- </w:t>
      </w:r>
      <w:r w:rsidRPr="00845EB0">
        <w:rPr>
          <w:rStyle w:val="FontStyle62"/>
          <w:noProof/>
          <w:sz w:val="24"/>
          <w:szCs w:val="24"/>
          <w:lang w:val="kk-KZ"/>
        </w:rPr>
        <w:t>Е</w:t>
      </w:r>
      <w:r w:rsidRPr="00845EB0">
        <w:rPr>
          <w:rStyle w:val="FontStyle62"/>
          <w:noProof/>
          <w:sz w:val="24"/>
          <w:szCs w:val="24"/>
          <w:vertAlign w:val="subscript"/>
          <w:lang w:val="kk-KZ"/>
        </w:rPr>
        <w:t>2</w:t>
      </w:r>
      <w:r w:rsidRPr="00845EB0">
        <w:rPr>
          <w:rStyle w:val="FontStyle62"/>
          <w:noProof/>
          <w:sz w:val="24"/>
          <w:szCs w:val="24"/>
          <w:lang w:val="kk-KZ"/>
        </w:rPr>
        <w:t>.</w:t>
      </w:r>
    </w:p>
    <w:p w:rsidR="00845EB0" w:rsidRPr="00CF6C55" w:rsidRDefault="00845EB0" w:rsidP="00845EB0">
      <w:pPr>
        <w:ind w:firstLine="567"/>
        <w:jc w:val="center"/>
        <w:rPr>
          <w:rStyle w:val="FontStyle62"/>
          <w:noProof/>
          <w:sz w:val="24"/>
          <w:szCs w:val="24"/>
          <w:lang w:val="kk-KZ"/>
        </w:rPr>
      </w:pPr>
      <w:r>
        <w:rPr>
          <w:rFonts w:ascii="Times New Roman" w:hAnsi="Times New Roman" w:cs="Times New Roman"/>
          <w:noProof/>
          <w:spacing w:val="10"/>
          <w:sz w:val="24"/>
          <w:szCs w:val="24"/>
          <w:lang w:eastAsia="ru-RU"/>
        </w:rPr>
        <w:drawing>
          <wp:inline distT="0" distB="0" distL="0" distR="0">
            <wp:extent cx="1343660" cy="1113155"/>
            <wp:effectExtent l="19050" t="0" r="889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1343660" cy="1113155"/>
                    </a:xfrm>
                    <a:prstGeom prst="rect">
                      <a:avLst/>
                    </a:prstGeom>
                    <a:noFill/>
                    <a:ln w="9525">
                      <a:noFill/>
                      <a:miter lim="800000"/>
                      <a:headEnd/>
                      <a:tailEnd/>
                    </a:ln>
                  </pic:spPr>
                </pic:pic>
              </a:graphicData>
            </a:graphic>
          </wp:inline>
        </w:drawing>
      </w:r>
    </w:p>
    <w:p w:rsidR="00845EB0" w:rsidRPr="00CF6C55" w:rsidRDefault="00845EB0" w:rsidP="00845EB0">
      <w:pPr>
        <w:ind w:firstLine="567"/>
        <w:jc w:val="center"/>
        <w:rPr>
          <w:rStyle w:val="FontStyle62"/>
          <w:noProof/>
          <w:sz w:val="24"/>
          <w:szCs w:val="24"/>
          <w:lang w:val="kk-KZ"/>
        </w:rPr>
      </w:pPr>
      <w:r w:rsidRPr="00CF6C55">
        <w:rPr>
          <w:rStyle w:val="FontStyle62"/>
          <w:noProof/>
          <w:sz w:val="24"/>
          <w:szCs w:val="24"/>
          <w:lang w:val="kk-KZ"/>
        </w:rPr>
        <w:t>7 Сурет Электр энергиясы көздерін қосу:</w:t>
      </w:r>
    </w:p>
    <w:p w:rsidR="00845EB0" w:rsidRPr="00CF6C55" w:rsidRDefault="00845EB0" w:rsidP="00845EB0">
      <w:pPr>
        <w:ind w:firstLine="567"/>
        <w:jc w:val="center"/>
        <w:rPr>
          <w:rStyle w:val="FontStyle62"/>
          <w:noProof/>
          <w:sz w:val="24"/>
          <w:szCs w:val="24"/>
          <w:lang w:val="kk-KZ"/>
        </w:rPr>
      </w:pPr>
      <w:r w:rsidRPr="00CF6C55">
        <w:rPr>
          <w:rStyle w:val="FontStyle62"/>
          <w:noProof/>
          <w:sz w:val="24"/>
          <w:szCs w:val="24"/>
          <w:lang w:val="kk-KZ"/>
        </w:rPr>
        <w:t xml:space="preserve"> а) сәйкес; б) қарама-қарсы</w:t>
      </w:r>
    </w:p>
    <w:p w:rsidR="00845EB0" w:rsidRPr="00CF6C55" w:rsidRDefault="00845EB0" w:rsidP="00845EB0">
      <w:pPr>
        <w:ind w:firstLine="567"/>
        <w:jc w:val="both"/>
        <w:rPr>
          <w:rStyle w:val="FontStyle62"/>
          <w:sz w:val="24"/>
          <w:szCs w:val="24"/>
          <w:lang w:val="kk-KZ"/>
        </w:rPr>
      </w:pPr>
      <w:r w:rsidRPr="00CF6C55">
        <w:rPr>
          <w:rStyle w:val="FontStyle62"/>
          <w:sz w:val="24"/>
          <w:szCs w:val="24"/>
          <w:lang w:val="kk-KZ"/>
        </w:rPr>
        <w:t xml:space="preserve">Электр </w:t>
      </w:r>
      <w:r w:rsidRPr="00CF6C55">
        <w:rPr>
          <w:rStyle w:val="FontStyle62"/>
          <w:noProof/>
          <w:sz w:val="24"/>
          <w:szCs w:val="24"/>
          <w:lang w:val="kk-KZ"/>
        </w:rPr>
        <w:t xml:space="preserve">тізбегіне ЭҚК әртүрлі бағытта болатын бірнеше </w:t>
      </w:r>
      <w:r w:rsidRPr="00CF6C55">
        <w:rPr>
          <w:rStyle w:val="FontStyle62"/>
          <w:sz w:val="24"/>
          <w:szCs w:val="24"/>
          <w:lang w:val="kk-KZ"/>
        </w:rPr>
        <w:t xml:space="preserve">энергия </w:t>
      </w:r>
      <w:r w:rsidRPr="00CF6C55">
        <w:rPr>
          <w:rStyle w:val="FontStyle62"/>
          <w:noProof/>
          <w:sz w:val="24"/>
          <w:szCs w:val="24"/>
          <w:lang w:val="kk-KZ"/>
        </w:rPr>
        <w:t xml:space="preserve">көзі тізбектеп қосылса, </w:t>
      </w:r>
      <w:r w:rsidRPr="00CF6C55">
        <w:rPr>
          <w:rStyle w:val="FontStyle62"/>
          <w:sz w:val="24"/>
          <w:szCs w:val="24"/>
          <w:lang w:val="kk-KZ"/>
        </w:rPr>
        <w:t xml:space="preserve">онда </w:t>
      </w:r>
      <w:r w:rsidRPr="00CF6C55">
        <w:rPr>
          <w:rStyle w:val="FontStyle62"/>
          <w:noProof/>
          <w:sz w:val="24"/>
          <w:szCs w:val="24"/>
          <w:lang w:val="kk-KZ"/>
        </w:rPr>
        <w:t xml:space="preserve">жалпы ЭҚК барлық </w:t>
      </w:r>
      <w:r w:rsidRPr="00CF6C55">
        <w:rPr>
          <w:rStyle w:val="FontStyle62"/>
          <w:sz w:val="24"/>
          <w:szCs w:val="24"/>
          <w:lang w:val="kk-KZ"/>
        </w:rPr>
        <w:t xml:space="preserve">энергия </w:t>
      </w:r>
      <w:r w:rsidRPr="00CF6C55">
        <w:rPr>
          <w:rStyle w:val="FontStyle62"/>
          <w:noProof/>
          <w:sz w:val="24"/>
          <w:szCs w:val="24"/>
          <w:lang w:val="kk-KZ"/>
        </w:rPr>
        <w:t xml:space="preserve">көздерінің ЭҚК-терінің алгебралық қосындысына тең. Алгебралык косындыны тапқанда бір бағыттағы ЭҚК </w:t>
      </w:r>
      <w:r w:rsidRPr="00CF6C55">
        <w:rPr>
          <w:rStyle w:val="FontStyle62"/>
          <w:sz w:val="24"/>
          <w:szCs w:val="24"/>
          <w:lang w:val="kk-KZ"/>
        </w:rPr>
        <w:t xml:space="preserve">плюс </w:t>
      </w:r>
      <w:r w:rsidRPr="00CF6C55">
        <w:rPr>
          <w:rStyle w:val="FontStyle62"/>
          <w:noProof/>
          <w:sz w:val="24"/>
          <w:szCs w:val="24"/>
          <w:lang w:val="kk-KZ"/>
        </w:rPr>
        <w:t xml:space="preserve">таңбасымен, </w:t>
      </w:r>
      <w:r w:rsidRPr="00CF6C55">
        <w:rPr>
          <w:rStyle w:val="FontStyle62"/>
          <w:sz w:val="24"/>
          <w:szCs w:val="24"/>
          <w:lang w:val="kk-KZ"/>
        </w:rPr>
        <w:t xml:space="preserve">ал карама-қарсы </w:t>
      </w:r>
      <w:r w:rsidRPr="00CF6C55">
        <w:rPr>
          <w:rStyle w:val="FontStyle62"/>
          <w:noProof/>
          <w:sz w:val="24"/>
          <w:szCs w:val="24"/>
          <w:lang w:val="kk-KZ"/>
        </w:rPr>
        <w:t xml:space="preserve">бағыттағы ЭҚК </w:t>
      </w:r>
      <w:r w:rsidRPr="00CF6C55">
        <w:rPr>
          <w:rStyle w:val="FontStyle62"/>
          <w:sz w:val="24"/>
          <w:szCs w:val="24"/>
          <w:lang w:val="kk-KZ"/>
        </w:rPr>
        <w:t xml:space="preserve">минус </w:t>
      </w:r>
      <w:r w:rsidRPr="00CF6C55">
        <w:rPr>
          <w:rStyle w:val="FontStyle62"/>
          <w:noProof/>
          <w:sz w:val="24"/>
          <w:szCs w:val="24"/>
          <w:lang w:val="kk-KZ"/>
        </w:rPr>
        <w:t xml:space="preserve">таңбасымен </w:t>
      </w:r>
      <w:r w:rsidRPr="00CF6C55">
        <w:rPr>
          <w:rStyle w:val="FontStyle62"/>
          <w:sz w:val="24"/>
          <w:szCs w:val="24"/>
          <w:lang w:val="kk-KZ"/>
        </w:rPr>
        <w:t>аламыз.</w:t>
      </w:r>
    </w:p>
    <w:p w:rsidR="00845EB0" w:rsidRPr="00CF6C55" w:rsidRDefault="00845EB0" w:rsidP="00845EB0">
      <w:pPr>
        <w:ind w:firstLine="567"/>
        <w:jc w:val="both"/>
        <w:rPr>
          <w:rStyle w:val="FontStyle62"/>
          <w:sz w:val="24"/>
          <w:szCs w:val="24"/>
          <w:lang w:val="kk-KZ"/>
        </w:rPr>
      </w:pPr>
      <w:r w:rsidRPr="00CF6C55">
        <w:rPr>
          <w:rStyle w:val="FontStyle62"/>
          <w:noProof/>
          <w:sz w:val="24"/>
          <w:szCs w:val="24"/>
          <w:lang w:val="kk-KZ"/>
        </w:rPr>
        <w:t xml:space="preserve">Әдетте тұйыкталған тізбек, 8-суретте көрсетілгендей, күрделі тізбектің бір бөлігі болып табылады. Тұйық тізбек </w:t>
      </w:r>
      <w:r w:rsidRPr="00CF6C55">
        <w:rPr>
          <w:rStyle w:val="FontStyle63"/>
          <w:spacing w:val="10"/>
          <w:sz w:val="24"/>
          <w:szCs w:val="24"/>
          <w:lang w:val="kk-KZ"/>
        </w:rPr>
        <w:t xml:space="preserve">а, б, в, г </w:t>
      </w:r>
      <w:r w:rsidRPr="00CF6C55">
        <w:rPr>
          <w:rStyle w:val="FontStyle62"/>
          <w:noProof/>
          <w:sz w:val="24"/>
          <w:szCs w:val="24"/>
          <w:lang w:val="kk-KZ"/>
        </w:rPr>
        <w:t xml:space="preserve">әріптерімен белгіленген. </w:t>
      </w:r>
      <w:r w:rsidRPr="00CF6C55">
        <w:rPr>
          <w:rStyle w:val="FontStyle63"/>
          <w:spacing w:val="10"/>
          <w:sz w:val="24"/>
          <w:szCs w:val="24"/>
          <w:lang w:val="kk-KZ"/>
        </w:rPr>
        <w:t xml:space="preserve">а, б, в, г </w:t>
      </w:r>
      <w:r w:rsidRPr="00CF6C55">
        <w:rPr>
          <w:rStyle w:val="FontStyle62"/>
          <w:noProof/>
          <w:sz w:val="24"/>
          <w:szCs w:val="24"/>
          <w:lang w:val="kk-KZ"/>
        </w:rPr>
        <w:t xml:space="preserve">нүктелерінің тарамдалуына байланысты </w:t>
      </w:r>
      <w:r w:rsidRPr="00CF6C55">
        <w:rPr>
          <w:rFonts w:ascii="Times New Roman" w:hAnsi="Times New Roman"/>
          <w:spacing w:val="10"/>
          <w:sz w:val="24"/>
          <w:szCs w:val="24"/>
          <w:lang w:val="kk-KZ"/>
        </w:rPr>
        <w:t>І</w:t>
      </w:r>
      <w:r w:rsidRPr="00CF6C55">
        <w:rPr>
          <w:rFonts w:ascii="Times New Roman" w:hAnsi="Times New Roman"/>
          <w:spacing w:val="10"/>
          <w:sz w:val="24"/>
          <w:szCs w:val="24"/>
          <w:vertAlign w:val="subscript"/>
          <w:lang w:val="kk-KZ"/>
        </w:rPr>
        <w:t>1</w:t>
      </w:r>
      <w:r w:rsidRPr="00CF6C55">
        <w:rPr>
          <w:rFonts w:ascii="Times New Roman" w:hAnsi="Times New Roman"/>
          <w:spacing w:val="10"/>
          <w:sz w:val="24"/>
          <w:szCs w:val="24"/>
          <w:lang w:val="kk-KZ"/>
        </w:rPr>
        <w:t>, І</w:t>
      </w:r>
      <w:r w:rsidRPr="00CF6C55">
        <w:rPr>
          <w:rFonts w:ascii="Times New Roman" w:hAnsi="Times New Roman"/>
          <w:spacing w:val="10"/>
          <w:sz w:val="24"/>
          <w:szCs w:val="24"/>
          <w:vertAlign w:val="subscript"/>
          <w:lang w:val="kk-KZ"/>
        </w:rPr>
        <w:t>2</w:t>
      </w:r>
      <w:r w:rsidRPr="00CF6C55">
        <w:rPr>
          <w:rFonts w:ascii="Times New Roman" w:hAnsi="Times New Roman"/>
          <w:spacing w:val="10"/>
          <w:sz w:val="24"/>
          <w:szCs w:val="24"/>
          <w:lang w:val="kk-KZ"/>
        </w:rPr>
        <w:t>, І</w:t>
      </w:r>
      <w:r w:rsidRPr="00CF6C55">
        <w:rPr>
          <w:rFonts w:ascii="Times New Roman" w:hAnsi="Times New Roman"/>
          <w:spacing w:val="10"/>
          <w:sz w:val="24"/>
          <w:szCs w:val="24"/>
          <w:vertAlign w:val="subscript"/>
          <w:lang w:val="kk-KZ"/>
        </w:rPr>
        <w:t>3</w:t>
      </w:r>
      <w:r w:rsidRPr="00CF6C55">
        <w:rPr>
          <w:rFonts w:ascii="Times New Roman" w:hAnsi="Times New Roman"/>
          <w:spacing w:val="10"/>
          <w:sz w:val="24"/>
          <w:szCs w:val="24"/>
          <w:lang w:val="kk-KZ"/>
        </w:rPr>
        <w:t>, І</w:t>
      </w:r>
      <w:r w:rsidRPr="00CF6C55">
        <w:rPr>
          <w:rFonts w:ascii="Times New Roman" w:hAnsi="Times New Roman"/>
          <w:spacing w:val="10"/>
          <w:sz w:val="24"/>
          <w:szCs w:val="24"/>
          <w:vertAlign w:val="subscript"/>
          <w:lang w:val="kk-KZ"/>
        </w:rPr>
        <w:t>4</w:t>
      </w:r>
      <w:r w:rsidRPr="00CF6C55">
        <w:rPr>
          <w:rFonts w:ascii="Times New Roman" w:hAnsi="Times New Roman"/>
          <w:spacing w:val="10"/>
          <w:sz w:val="24"/>
          <w:szCs w:val="24"/>
          <w:lang w:val="kk-KZ"/>
        </w:rPr>
        <w:t xml:space="preserve">, </w:t>
      </w:r>
      <w:r w:rsidRPr="00CF6C55">
        <w:rPr>
          <w:rStyle w:val="FontStyle62"/>
          <w:noProof/>
          <w:sz w:val="24"/>
          <w:szCs w:val="24"/>
          <w:lang w:val="kk-KZ"/>
        </w:rPr>
        <w:t xml:space="preserve">токтары мәндерінің айырмашылыгы </w:t>
      </w:r>
      <w:r w:rsidRPr="00CF6C55">
        <w:rPr>
          <w:rStyle w:val="FontStyle62"/>
          <w:sz w:val="24"/>
          <w:szCs w:val="24"/>
          <w:lang w:val="kk-KZ"/>
        </w:rPr>
        <w:t xml:space="preserve">бола </w:t>
      </w:r>
      <w:r w:rsidRPr="00CF6C55">
        <w:rPr>
          <w:rStyle w:val="FontStyle62"/>
          <w:noProof/>
          <w:sz w:val="24"/>
          <w:szCs w:val="24"/>
          <w:lang w:val="kk-KZ"/>
        </w:rPr>
        <w:t xml:space="preserve">отырьш, олар әртүрлі бағытта болуы мүмкін. Мұндай тізбек үшін Кирхгофтың екінші заңы бойынша былай жазуға </w:t>
      </w:r>
      <w:r w:rsidRPr="00CF6C55">
        <w:rPr>
          <w:rStyle w:val="FontStyle62"/>
          <w:sz w:val="24"/>
          <w:szCs w:val="24"/>
          <w:lang w:val="kk-KZ"/>
        </w:rPr>
        <w:t>болады:</w:t>
      </w:r>
    </w:p>
    <w:p w:rsidR="00845EB0" w:rsidRPr="00CF6C55" w:rsidRDefault="00845EB0" w:rsidP="00845EB0">
      <w:pPr>
        <w:ind w:firstLine="567"/>
        <w:jc w:val="both"/>
        <w:rPr>
          <w:rStyle w:val="FontStyle62"/>
          <w:i/>
          <w:sz w:val="24"/>
          <w:szCs w:val="24"/>
          <w:lang w:val="kk-KZ"/>
        </w:rPr>
      </w:pPr>
    </w:p>
    <w:p w:rsidR="00845EB0" w:rsidRPr="00CF6C55" w:rsidRDefault="00845EB0" w:rsidP="00845EB0">
      <w:pPr>
        <w:ind w:firstLine="567"/>
        <w:jc w:val="center"/>
        <w:rPr>
          <w:rStyle w:val="FontStyle62"/>
          <w:i/>
          <w:sz w:val="24"/>
          <w:szCs w:val="24"/>
          <w:lang w:val="kk-KZ"/>
        </w:rPr>
      </w:pPr>
      <w:r w:rsidRPr="00CF6C55">
        <w:rPr>
          <w:rStyle w:val="FontStyle62"/>
          <w:i/>
          <w:noProof/>
          <w:sz w:val="24"/>
          <w:szCs w:val="24"/>
          <w:lang w:val="kk-KZ"/>
        </w:rPr>
        <w:t>Е</w:t>
      </w:r>
      <w:r w:rsidRPr="00CF6C55">
        <w:rPr>
          <w:rStyle w:val="FontStyle62"/>
          <w:i/>
          <w:noProof/>
          <w:sz w:val="24"/>
          <w:szCs w:val="24"/>
          <w:vertAlign w:val="subscript"/>
          <w:lang w:val="kk-KZ"/>
        </w:rPr>
        <w:t xml:space="preserve">1 </w:t>
      </w:r>
      <w:r w:rsidRPr="00CF6C55">
        <w:rPr>
          <w:rStyle w:val="FontStyle62"/>
          <w:i/>
          <w:noProof/>
          <w:sz w:val="24"/>
          <w:szCs w:val="24"/>
          <w:lang w:val="kk-KZ"/>
        </w:rPr>
        <w:t>- Е</w:t>
      </w:r>
      <w:r w:rsidRPr="00CF6C55">
        <w:rPr>
          <w:rStyle w:val="FontStyle62"/>
          <w:i/>
          <w:noProof/>
          <w:sz w:val="24"/>
          <w:szCs w:val="24"/>
          <w:vertAlign w:val="subscript"/>
          <w:lang w:val="kk-KZ"/>
        </w:rPr>
        <w:t>2</w:t>
      </w:r>
      <w:r w:rsidRPr="00CF6C55">
        <w:rPr>
          <w:rStyle w:val="FontStyle62"/>
          <w:i/>
          <w:noProof/>
          <w:sz w:val="24"/>
          <w:szCs w:val="24"/>
          <w:lang w:val="kk-KZ"/>
        </w:rPr>
        <w:t xml:space="preserve">  - </w:t>
      </w:r>
      <w:r w:rsidRPr="00CF6C55">
        <w:rPr>
          <w:rStyle w:val="FontStyle62"/>
          <w:i/>
          <w:sz w:val="24"/>
          <w:szCs w:val="24"/>
          <w:lang w:val="kk-KZ"/>
        </w:rPr>
        <w:t>E</w:t>
      </w:r>
      <w:r w:rsidRPr="00CF6C55">
        <w:rPr>
          <w:rStyle w:val="FontStyle62"/>
          <w:i/>
          <w:sz w:val="24"/>
          <w:szCs w:val="24"/>
          <w:vertAlign w:val="subscript"/>
          <w:lang w:val="kk-KZ"/>
        </w:rPr>
        <w:t>3</w:t>
      </w:r>
      <w:r w:rsidRPr="00CF6C55">
        <w:rPr>
          <w:rStyle w:val="FontStyle62"/>
          <w:i/>
          <w:sz w:val="24"/>
          <w:szCs w:val="24"/>
          <w:lang w:val="kk-KZ"/>
        </w:rPr>
        <w:t xml:space="preserve"> = I</w:t>
      </w:r>
      <w:r w:rsidRPr="00CF6C55">
        <w:rPr>
          <w:rStyle w:val="FontStyle62"/>
          <w:i/>
          <w:sz w:val="24"/>
          <w:szCs w:val="24"/>
          <w:vertAlign w:val="subscript"/>
          <w:lang w:val="kk-KZ"/>
        </w:rPr>
        <w:t>1</w:t>
      </w:r>
      <w:r w:rsidRPr="00CF6C55">
        <w:rPr>
          <w:rStyle w:val="FontStyle62"/>
          <w:i/>
          <w:sz w:val="24"/>
          <w:szCs w:val="24"/>
          <w:lang w:val="kk-KZ"/>
        </w:rPr>
        <w:t>(r</w:t>
      </w:r>
      <w:r w:rsidRPr="00CF6C55">
        <w:rPr>
          <w:rStyle w:val="FontStyle62"/>
          <w:i/>
          <w:sz w:val="24"/>
          <w:szCs w:val="24"/>
          <w:vertAlign w:val="subscript"/>
          <w:lang w:val="kk-KZ"/>
        </w:rPr>
        <w:t>01</w:t>
      </w:r>
      <w:r w:rsidRPr="00CF6C55">
        <w:rPr>
          <w:rStyle w:val="FontStyle62"/>
          <w:i/>
          <w:sz w:val="24"/>
          <w:szCs w:val="24"/>
          <w:lang w:val="kk-KZ"/>
        </w:rPr>
        <w:t xml:space="preserve"> + R</w:t>
      </w:r>
      <w:r w:rsidRPr="00CF6C55">
        <w:rPr>
          <w:rStyle w:val="FontStyle62"/>
          <w:i/>
          <w:sz w:val="24"/>
          <w:szCs w:val="24"/>
          <w:vertAlign w:val="subscript"/>
          <w:lang w:val="kk-KZ"/>
        </w:rPr>
        <w:t>1</w:t>
      </w:r>
      <w:r w:rsidRPr="00CF6C55">
        <w:rPr>
          <w:rStyle w:val="FontStyle62"/>
          <w:i/>
          <w:sz w:val="24"/>
          <w:szCs w:val="24"/>
          <w:lang w:val="kk-KZ"/>
        </w:rPr>
        <w:t>) + I</w:t>
      </w:r>
      <w:r w:rsidRPr="00CF6C55">
        <w:rPr>
          <w:rStyle w:val="FontStyle88"/>
          <w:i/>
          <w:spacing w:val="10"/>
          <w:sz w:val="24"/>
          <w:szCs w:val="24"/>
          <w:vertAlign w:val="subscript"/>
          <w:lang w:val="kk-KZ"/>
        </w:rPr>
        <w:t>2</w:t>
      </w:r>
      <w:r w:rsidRPr="00CF6C55">
        <w:rPr>
          <w:rStyle w:val="FontStyle88"/>
          <w:i/>
          <w:spacing w:val="10"/>
          <w:sz w:val="24"/>
          <w:szCs w:val="24"/>
          <w:lang w:val="kk-KZ"/>
        </w:rPr>
        <w:t>(r</w:t>
      </w:r>
      <w:r w:rsidRPr="00CF6C55">
        <w:rPr>
          <w:rStyle w:val="FontStyle88"/>
          <w:i/>
          <w:spacing w:val="10"/>
          <w:sz w:val="24"/>
          <w:szCs w:val="24"/>
          <w:vertAlign w:val="subscript"/>
          <w:lang w:val="kk-KZ"/>
        </w:rPr>
        <w:t>02</w:t>
      </w:r>
      <w:r w:rsidRPr="00CF6C55">
        <w:rPr>
          <w:rStyle w:val="FontStyle88"/>
          <w:i/>
          <w:spacing w:val="10"/>
          <w:sz w:val="24"/>
          <w:szCs w:val="24"/>
          <w:lang w:val="kk-KZ"/>
        </w:rPr>
        <w:t xml:space="preserve"> </w:t>
      </w:r>
      <w:r w:rsidRPr="00CF6C55">
        <w:rPr>
          <w:rStyle w:val="FontStyle62"/>
          <w:i/>
          <w:sz w:val="24"/>
          <w:szCs w:val="24"/>
          <w:lang w:val="kk-KZ"/>
        </w:rPr>
        <w:t>+ R</w:t>
      </w:r>
      <w:r w:rsidRPr="00CF6C55">
        <w:rPr>
          <w:rStyle w:val="FontStyle62"/>
          <w:i/>
          <w:sz w:val="24"/>
          <w:szCs w:val="24"/>
          <w:vertAlign w:val="subscript"/>
          <w:lang w:val="kk-KZ"/>
        </w:rPr>
        <w:t>2</w:t>
      </w:r>
      <w:r w:rsidRPr="00CF6C55">
        <w:rPr>
          <w:rStyle w:val="FontStyle62"/>
          <w:i/>
          <w:sz w:val="24"/>
          <w:szCs w:val="24"/>
          <w:lang w:val="kk-KZ"/>
        </w:rPr>
        <w:t>) +I</w:t>
      </w:r>
      <w:r w:rsidRPr="00CF6C55">
        <w:rPr>
          <w:rStyle w:val="FontStyle62"/>
          <w:i/>
          <w:sz w:val="24"/>
          <w:szCs w:val="24"/>
          <w:vertAlign w:val="subscript"/>
          <w:lang w:val="kk-KZ"/>
        </w:rPr>
        <w:t>3</w:t>
      </w:r>
      <w:r w:rsidRPr="00CF6C55">
        <w:rPr>
          <w:rStyle w:val="FontStyle62"/>
          <w:i/>
          <w:sz w:val="24"/>
          <w:szCs w:val="24"/>
          <w:lang w:val="kk-KZ"/>
        </w:rPr>
        <w:t>(r</w:t>
      </w:r>
      <w:r w:rsidRPr="00CF6C55">
        <w:rPr>
          <w:rStyle w:val="FontStyle62"/>
          <w:i/>
          <w:sz w:val="24"/>
          <w:szCs w:val="24"/>
          <w:vertAlign w:val="subscript"/>
          <w:lang w:val="kk-KZ"/>
        </w:rPr>
        <w:t>03</w:t>
      </w:r>
      <w:r w:rsidRPr="00CF6C55">
        <w:rPr>
          <w:rStyle w:val="FontStyle62"/>
          <w:i/>
          <w:sz w:val="24"/>
          <w:szCs w:val="24"/>
          <w:lang w:val="kk-KZ"/>
        </w:rPr>
        <w:t xml:space="preserve"> + R</w:t>
      </w:r>
      <w:r w:rsidRPr="00CF6C55">
        <w:rPr>
          <w:rStyle w:val="FontStyle62"/>
          <w:i/>
          <w:sz w:val="24"/>
          <w:szCs w:val="24"/>
          <w:vertAlign w:val="subscript"/>
          <w:lang w:val="kk-KZ"/>
        </w:rPr>
        <w:t>3</w:t>
      </w:r>
      <w:r w:rsidRPr="00CF6C55">
        <w:rPr>
          <w:rStyle w:val="FontStyle62"/>
          <w:i/>
          <w:sz w:val="24"/>
          <w:szCs w:val="24"/>
          <w:lang w:val="kk-KZ"/>
        </w:rPr>
        <w:t>)+I</w:t>
      </w:r>
      <w:r w:rsidRPr="00CF6C55">
        <w:rPr>
          <w:rStyle w:val="FontStyle62"/>
          <w:i/>
          <w:sz w:val="24"/>
          <w:szCs w:val="24"/>
          <w:vertAlign w:val="subscript"/>
          <w:lang w:val="kk-KZ"/>
        </w:rPr>
        <w:t>4</w:t>
      </w:r>
      <w:r w:rsidRPr="00CF6C55">
        <w:rPr>
          <w:rStyle w:val="FontStyle62"/>
          <w:i/>
          <w:sz w:val="24"/>
          <w:szCs w:val="24"/>
          <w:lang w:val="kk-KZ"/>
        </w:rPr>
        <w:t>R</w:t>
      </w:r>
      <w:r w:rsidRPr="00CF6C55">
        <w:rPr>
          <w:rStyle w:val="FontStyle62"/>
          <w:i/>
          <w:sz w:val="24"/>
          <w:szCs w:val="24"/>
          <w:vertAlign w:val="subscript"/>
          <w:lang w:val="kk-KZ"/>
        </w:rPr>
        <w:t>4</w:t>
      </w:r>
    </w:p>
    <w:p w:rsidR="00845EB0" w:rsidRPr="00CF6C55" w:rsidRDefault="00845EB0" w:rsidP="00845EB0">
      <w:pPr>
        <w:ind w:firstLine="567"/>
        <w:jc w:val="both"/>
        <w:rPr>
          <w:rStyle w:val="FontStyle62"/>
          <w:sz w:val="24"/>
          <w:szCs w:val="24"/>
          <w:lang w:val="kk-KZ"/>
        </w:rPr>
      </w:pPr>
    </w:p>
    <w:p w:rsidR="00845EB0" w:rsidRPr="00CF6C55" w:rsidRDefault="00845EB0" w:rsidP="00845EB0">
      <w:pPr>
        <w:ind w:firstLine="567"/>
        <w:jc w:val="both"/>
        <w:rPr>
          <w:rStyle w:val="FontStyle62"/>
          <w:noProof/>
          <w:sz w:val="24"/>
          <w:szCs w:val="24"/>
          <w:lang w:val="kk-KZ"/>
        </w:rPr>
      </w:pPr>
      <w:r w:rsidRPr="00CF6C55">
        <w:rPr>
          <w:rStyle w:val="FontStyle62"/>
          <w:noProof/>
          <w:sz w:val="24"/>
          <w:szCs w:val="24"/>
          <w:lang w:val="kk-KZ"/>
        </w:rPr>
        <w:t xml:space="preserve">мұндағы </w:t>
      </w:r>
      <w:r w:rsidRPr="00CF6C55">
        <w:rPr>
          <w:rStyle w:val="FontStyle62"/>
          <w:sz w:val="24"/>
          <w:szCs w:val="24"/>
          <w:lang w:val="kk-KZ"/>
        </w:rPr>
        <w:t>— r</w:t>
      </w:r>
      <w:r w:rsidRPr="00CF6C55">
        <w:rPr>
          <w:rStyle w:val="FontStyle62"/>
          <w:sz w:val="24"/>
          <w:szCs w:val="24"/>
          <w:vertAlign w:val="subscript"/>
          <w:lang w:val="kk-KZ"/>
        </w:rPr>
        <w:t>01</w:t>
      </w:r>
      <w:r w:rsidRPr="00CF6C55">
        <w:rPr>
          <w:rStyle w:val="FontStyle62"/>
          <w:sz w:val="24"/>
          <w:szCs w:val="24"/>
          <w:lang w:val="kk-KZ"/>
        </w:rPr>
        <w:t xml:space="preserve">, </w:t>
      </w:r>
      <w:r w:rsidRPr="00CF6C55">
        <w:rPr>
          <w:rStyle w:val="FontStyle88"/>
          <w:spacing w:val="10"/>
          <w:sz w:val="24"/>
          <w:szCs w:val="24"/>
          <w:lang w:val="kk-KZ"/>
        </w:rPr>
        <w:t>r</w:t>
      </w:r>
      <w:r w:rsidRPr="00CF6C55">
        <w:rPr>
          <w:rStyle w:val="FontStyle88"/>
          <w:spacing w:val="10"/>
          <w:sz w:val="24"/>
          <w:szCs w:val="24"/>
          <w:vertAlign w:val="subscript"/>
          <w:lang w:val="kk-KZ"/>
        </w:rPr>
        <w:t>02</w:t>
      </w:r>
      <w:r w:rsidRPr="00CF6C55">
        <w:rPr>
          <w:rStyle w:val="FontStyle88"/>
          <w:spacing w:val="10"/>
          <w:sz w:val="24"/>
          <w:szCs w:val="24"/>
          <w:lang w:val="kk-KZ"/>
        </w:rPr>
        <w:t xml:space="preserve">, </w:t>
      </w:r>
      <w:r w:rsidRPr="00CF6C55">
        <w:rPr>
          <w:rStyle w:val="FontStyle62"/>
          <w:sz w:val="24"/>
          <w:szCs w:val="24"/>
          <w:lang w:val="kk-KZ"/>
        </w:rPr>
        <w:t>r</w:t>
      </w:r>
      <w:r w:rsidRPr="00CF6C55">
        <w:rPr>
          <w:rStyle w:val="FontStyle62"/>
          <w:sz w:val="24"/>
          <w:szCs w:val="24"/>
          <w:vertAlign w:val="subscript"/>
          <w:lang w:val="kk-KZ"/>
        </w:rPr>
        <w:t>03</w:t>
      </w:r>
      <w:r w:rsidRPr="00CF6C55">
        <w:rPr>
          <w:rStyle w:val="FontStyle62"/>
          <w:sz w:val="24"/>
          <w:szCs w:val="24"/>
          <w:lang w:val="kk-KZ"/>
        </w:rPr>
        <w:t xml:space="preserve"> — энергия </w:t>
      </w:r>
      <w:r w:rsidRPr="00CF6C55">
        <w:rPr>
          <w:rStyle w:val="FontStyle62"/>
          <w:noProof/>
          <w:sz w:val="24"/>
          <w:szCs w:val="24"/>
          <w:lang w:val="kk-KZ"/>
        </w:rPr>
        <w:t xml:space="preserve">көздерінің ішкі кедергілері; </w:t>
      </w:r>
    </w:p>
    <w:p w:rsidR="00845EB0" w:rsidRPr="00CF6C55" w:rsidRDefault="00845EB0" w:rsidP="00845EB0">
      <w:pPr>
        <w:ind w:firstLine="567"/>
        <w:jc w:val="both"/>
        <w:rPr>
          <w:rStyle w:val="FontStyle62"/>
          <w:noProof/>
          <w:sz w:val="24"/>
          <w:szCs w:val="24"/>
          <w:lang w:val="kk-KZ"/>
        </w:rPr>
      </w:pPr>
      <w:r w:rsidRPr="00CF6C55">
        <w:rPr>
          <w:rStyle w:val="FontStyle62"/>
          <w:sz w:val="24"/>
          <w:szCs w:val="24"/>
          <w:lang w:val="kk-KZ"/>
        </w:rPr>
        <w:t>R</w:t>
      </w:r>
      <w:r w:rsidRPr="00CF6C55">
        <w:rPr>
          <w:rStyle w:val="FontStyle62"/>
          <w:sz w:val="24"/>
          <w:szCs w:val="24"/>
          <w:vertAlign w:val="subscript"/>
          <w:lang w:val="kk-KZ"/>
        </w:rPr>
        <w:t>1</w:t>
      </w:r>
      <w:r w:rsidRPr="00CF6C55">
        <w:rPr>
          <w:rStyle w:val="FontStyle62"/>
          <w:sz w:val="24"/>
          <w:szCs w:val="24"/>
          <w:lang w:val="kk-KZ"/>
        </w:rPr>
        <w:t xml:space="preserve"> R</w:t>
      </w:r>
      <w:r w:rsidRPr="00CF6C55">
        <w:rPr>
          <w:rStyle w:val="FontStyle62"/>
          <w:sz w:val="24"/>
          <w:szCs w:val="24"/>
          <w:vertAlign w:val="subscript"/>
          <w:lang w:val="kk-KZ"/>
        </w:rPr>
        <w:t>2</w:t>
      </w:r>
      <w:r w:rsidRPr="00CF6C55">
        <w:rPr>
          <w:rStyle w:val="FontStyle62"/>
          <w:sz w:val="24"/>
          <w:szCs w:val="24"/>
          <w:lang w:val="kk-KZ"/>
        </w:rPr>
        <w:t>, R</w:t>
      </w:r>
      <w:r w:rsidRPr="00CF6C55">
        <w:rPr>
          <w:rStyle w:val="FontStyle62"/>
          <w:sz w:val="24"/>
          <w:szCs w:val="24"/>
          <w:vertAlign w:val="subscript"/>
          <w:lang w:val="kk-KZ"/>
        </w:rPr>
        <w:t>3</w:t>
      </w:r>
      <w:r w:rsidRPr="00CF6C55">
        <w:rPr>
          <w:rStyle w:val="FontStyle62"/>
          <w:sz w:val="24"/>
          <w:szCs w:val="24"/>
          <w:lang w:val="kk-KZ"/>
        </w:rPr>
        <w:t>, R</w:t>
      </w:r>
      <w:r w:rsidRPr="00CF6C55">
        <w:rPr>
          <w:rStyle w:val="FontStyle62"/>
          <w:sz w:val="24"/>
          <w:szCs w:val="24"/>
          <w:vertAlign w:val="subscript"/>
          <w:lang w:val="kk-KZ"/>
        </w:rPr>
        <w:t>4</w:t>
      </w:r>
      <w:r w:rsidRPr="00CF6C55">
        <w:rPr>
          <w:rStyle w:val="FontStyle62"/>
          <w:sz w:val="24"/>
          <w:szCs w:val="24"/>
          <w:lang w:val="kk-KZ"/>
        </w:rPr>
        <w:t xml:space="preserve"> — энергия </w:t>
      </w:r>
      <w:r w:rsidRPr="00CF6C55">
        <w:rPr>
          <w:rStyle w:val="FontStyle62"/>
          <w:noProof/>
          <w:sz w:val="24"/>
          <w:szCs w:val="24"/>
          <w:lang w:val="kk-KZ"/>
        </w:rPr>
        <w:t>тұтынушылардың кедергілері.</w:t>
      </w:r>
    </w:p>
    <w:p w:rsidR="00845EB0" w:rsidRPr="00CF6C55" w:rsidRDefault="00845EB0" w:rsidP="00845EB0">
      <w:pPr>
        <w:ind w:firstLine="567"/>
        <w:jc w:val="center"/>
        <w:rPr>
          <w:rStyle w:val="FontStyle62"/>
          <w:sz w:val="24"/>
          <w:szCs w:val="24"/>
          <w:lang w:val="kk-KZ"/>
        </w:rPr>
      </w:pPr>
      <w:r>
        <w:rPr>
          <w:rFonts w:ascii="Times New Roman" w:hAnsi="Times New Roman" w:cs="Times New Roman"/>
          <w:noProof/>
          <w:spacing w:val="10"/>
          <w:sz w:val="24"/>
          <w:szCs w:val="24"/>
          <w:lang w:eastAsia="ru-RU"/>
        </w:rPr>
        <w:lastRenderedPageBreak/>
        <w:drawing>
          <wp:inline distT="0" distB="0" distL="0" distR="0">
            <wp:extent cx="1900555" cy="1598295"/>
            <wp:effectExtent l="1905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1900555" cy="1598295"/>
                    </a:xfrm>
                    <a:prstGeom prst="rect">
                      <a:avLst/>
                    </a:prstGeom>
                    <a:noFill/>
                    <a:ln w="9525">
                      <a:noFill/>
                      <a:miter lim="800000"/>
                      <a:headEnd/>
                      <a:tailEnd/>
                    </a:ln>
                  </pic:spPr>
                </pic:pic>
              </a:graphicData>
            </a:graphic>
          </wp:inline>
        </w:drawing>
      </w:r>
    </w:p>
    <w:p w:rsidR="00845EB0" w:rsidRPr="00CF6C55" w:rsidRDefault="00845EB0" w:rsidP="00845EB0">
      <w:pPr>
        <w:ind w:firstLine="567"/>
        <w:jc w:val="center"/>
        <w:rPr>
          <w:rStyle w:val="FontStyle62"/>
          <w:sz w:val="24"/>
          <w:szCs w:val="24"/>
          <w:lang w:val="kk-KZ"/>
        </w:rPr>
      </w:pPr>
      <w:r w:rsidRPr="00CF6C55">
        <w:rPr>
          <w:rStyle w:val="FontStyle62"/>
          <w:sz w:val="24"/>
          <w:szCs w:val="24"/>
          <w:lang w:val="kk-KZ"/>
        </w:rPr>
        <w:t>8 Сурет – Тұйық электр тізбегі</w:t>
      </w:r>
    </w:p>
    <w:p w:rsidR="00845EB0" w:rsidRPr="00CF6C55" w:rsidRDefault="00845EB0" w:rsidP="00845EB0">
      <w:pPr>
        <w:ind w:firstLine="567"/>
        <w:jc w:val="both"/>
        <w:rPr>
          <w:rStyle w:val="FontStyle62"/>
          <w:sz w:val="24"/>
          <w:szCs w:val="24"/>
          <w:lang w:val="kk-KZ"/>
        </w:rPr>
      </w:pPr>
      <w:r w:rsidRPr="00CF6C55">
        <w:rPr>
          <w:rStyle w:val="FontStyle62"/>
          <w:sz w:val="24"/>
          <w:szCs w:val="24"/>
          <w:lang w:val="kk-KZ"/>
        </w:rPr>
        <w:t xml:space="preserve">Жеке </w:t>
      </w:r>
      <w:r w:rsidRPr="00CF6C55">
        <w:rPr>
          <w:rStyle w:val="FontStyle62"/>
          <w:noProof/>
          <w:sz w:val="24"/>
          <w:szCs w:val="24"/>
          <w:lang w:val="kk-KZ"/>
        </w:rPr>
        <w:t xml:space="preserve">жағдайда, </w:t>
      </w:r>
      <w:r w:rsidRPr="00CF6C55">
        <w:rPr>
          <w:rStyle w:val="FontStyle62"/>
          <w:sz w:val="24"/>
          <w:szCs w:val="24"/>
          <w:lang w:val="kk-KZ"/>
        </w:rPr>
        <w:t xml:space="preserve">егер </w:t>
      </w:r>
      <w:r w:rsidRPr="00CF6C55">
        <w:rPr>
          <w:rStyle w:val="FontStyle62"/>
          <w:noProof/>
          <w:sz w:val="24"/>
          <w:szCs w:val="24"/>
          <w:lang w:val="kk-KZ"/>
        </w:rPr>
        <w:t xml:space="preserve">тізбек тармақтары жоқ болса және өткізгіштер тізбектеліп косылса, онда тізбектің жалпы кедергісі барлық кедергілердің </w:t>
      </w:r>
      <w:r w:rsidRPr="00CF6C55">
        <w:rPr>
          <w:rStyle w:val="FontStyle62"/>
          <w:sz w:val="24"/>
          <w:szCs w:val="24"/>
          <w:lang w:val="kk-KZ"/>
        </w:rPr>
        <w:t xml:space="preserve">қосындысына </w:t>
      </w:r>
      <w:r w:rsidRPr="00CF6C55">
        <w:rPr>
          <w:rStyle w:val="FontStyle62"/>
          <w:noProof/>
          <w:sz w:val="24"/>
          <w:szCs w:val="24"/>
          <w:lang w:val="kk-KZ"/>
        </w:rPr>
        <w:t xml:space="preserve">тең </w:t>
      </w:r>
      <w:r w:rsidRPr="00CF6C55">
        <w:rPr>
          <w:rStyle w:val="FontStyle62"/>
          <w:sz w:val="24"/>
          <w:szCs w:val="24"/>
          <w:lang w:val="kk-KZ"/>
        </w:rPr>
        <w:t xml:space="preserve">болады. Егер энергия </w:t>
      </w:r>
      <w:r w:rsidRPr="00CF6C55">
        <w:rPr>
          <w:rStyle w:val="FontStyle62"/>
          <w:noProof/>
          <w:sz w:val="24"/>
          <w:szCs w:val="24"/>
          <w:lang w:val="kk-KZ"/>
        </w:rPr>
        <w:t xml:space="preserve">көзінін </w:t>
      </w:r>
      <w:r w:rsidRPr="00CF6C55">
        <w:rPr>
          <w:rStyle w:val="FontStyle62"/>
          <w:sz w:val="24"/>
          <w:szCs w:val="24"/>
          <w:lang w:val="kk-KZ"/>
        </w:rPr>
        <w:t>сырт</w:t>
      </w:r>
      <w:r w:rsidRPr="00CF6C55">
        <w:rPr>
          <w:rStyle w:val="FontStyle62"/>
          <w:sz w:val="24"/>
          <w:szCs w:val="24"/>
          <w:lang w:val="kk-KZ"/>
        </w:rPr>
        <w:softHyphen/>
        <w:t xml:space="preserve">қы </w:t>
      </w:r>
      <w:r w:rsidRPr="00CF6C55">
        <w:rPr>
          <w:rStyle w:val="FontStyle62"/>
          <w:noProof/>
          <w:sz w:val="24"/>
          <w:szCs w:val="24"/>
          <w:lang w:val="kk-KZ"/>
        </w:rPr>
        <w:t xml:space="preserve">тізбегі: </w:t>
      </w:r>
      <w:r w:rsidRPr="00CF6C55">
        <w:rPr>
          <w:rStyle w:val="FontStyle62"/>
          <w:sz w:val="24"/>
          <w:szCs w:val="24"/>
          <w:lang w:val="kk-KZ"/>
        </w:rPr>
        <w:t xml:space="preserve">мысалы, </w:t>
      </w:r>
      <w:r w:rsidRPr="00CF6C55">
        <w:rPr>
          <w:rStyle w:val="FontStyle62"/>
          <w:noProof/>
          <w:sz w:val="24"/>
          <w:szCs w:val="24"/>
          <w:lang w:val="kk-KZ"/>
        </w:rPr>
        <w:t xml:space="preserve">тізбектеп қосылған үш кедергіден </w:t>
      </w:r>
      <w:r w:rsidRPr="00CF6C55">
        <w:rPr>
          <w:rStyle w:val="FontStyle62"/>
          <w:sz w:val="24"/>
          <w:szCs w:val="24"/>
          <w:lang w:val="kk-KZ"/>
        </w:rPr>
        <w:t>R</w:t>
      </w:r>
      <w:r w:rsidRPr="00CF6C55">
        <w:rPr>
          <w:rStyle w:val="FontStyle62"/>
          <w:sz w:val="24"/>
          <w:szCs w:val="24"/>
          <w:vertAlign w:val="subscript"/>
          <w:lang w:val="kk-KZ"/>
        </w:rPr>
        <w:t>1</w:t>
      </w:r>
      <w:r w:rsidRPr="00CF6C55">
        <w:rPr>
          <w:rStyle w:val="FontStyle62"/>
          <w:sz w:val="24"/>
          <w:szCs w:val="24"/>
          <w:lang w:val="kk-KZ"/>
        </w:rPr>
        <w:t xml:space="preserve"> R</w:t>
      </w:r>
      <w:r w:rsidRPr="00CF6C55">
        <w:rPr>
          <w:rStyle w:val="FontStyle62"/>
          <w:sz w:val="24"/>
          <w:szCs w:val="24"/>
          <w:vertAlign w:val="subscript"/>
          <w:lang w:val="kk-KZ"/>
        </w:rPr>
        <w:t>2</w:t>
      </w:r>
      <w:r w:rsidRPr="00CF6C55">
        <w:rPr>
          <w:rStyle w:val="FontStyle62"/>
          <w:sz w:val="24"/>
          <w:szCs w:val="24"/>
          <w:lang w:val="kk-KZ"/>
        </w:rPr>
        <w:t>, R</w:t>
      </w:r>
      <w:r w:rsidRPr="00CF6C55">
        <w:rPr>
          <w:rStyle w:val="FontStyle62"/>
          <w:sz w:val="24"/>
          <w:szCs w:val="24"/>
          <w:vertAlign w:val="subscript"/>
          <w:lang w:val="kk-KZ"/>
        </w:rPr>
        <w:t>3</w:t>
      </w:r>
      <w:r w:rsidRPr="00CF6C55">
        <w:rPr>
          <w:rStyle w:val="FontStyle62"/>
          <w:sz w:val="24"/>
          <w:szCs w:val="24"/>
          <w:lang w:val="kk-KZ"/>
        </w:rPr>
        <w:t xml:space="preserve"> </w:t>
      </w:r>
      <w:r w:rsidRPr="00CF6C55">
        <w:rPr>
          <w:rStyle w:val="FontStyle62"/>
          <w:noProof/>
          <w:sz w:val="24"/>
          <w:szCs w:val="24"/>
          <w:lang w:val="kk-KZ"/>
        </w:rPr>
        <w:t xml:space="preserve">тұрса, </w:t>
      </w:r>
      <w:r w:rsidRPr="00CF6C55">
        <w:rPr>
          <w:rStyle w:val="FontStyle62"/>
          <w:sz w:val="24"/>
          <w:szCs w:val="24"/>
          <w:lang w:val="kk-KZ"/>
        </w:rPr>
        <w:t xml:space="preserve">ал энергия </w:t>
      </w:r>
      <w:r w:rsidRPr="00CF6C55">
        <w:rPr>
          <w:rStyle w:val="FontStyle62"/>
          <w:noProof/>
          <w:sz w:val="24"/>
          <w:szCs w:val="24"/>
          <w:lang w:val="kk-KZ"/>
        </w:rPr>
        <w:t xml:space="preserve">көзінің ішкі кедергісі </w:t>
      </w:r>
      <w:r w:rsidRPr="00CF6C55">
        <w:rPr>
          <w:rStyle w:val="FontStyle62"/>
          <w:sz w:val="24"/>
          <w:szCs w:val="24"/>
          <w:lang w:val="kk-KZ"/>
        </w:rPr>
        <w:t>R</w:t>
      </w:r>
      <w:r w:rsidRPr="00CF6C55">
        <w:rPr>
          <w:rStyle w:val="FontStyle62"/>
          <w:sz w:val="24"/>
          <w:szCs w:val="24"/>
          <w:vertAlign w:val="subscript"/>
          <w:lang w:val="kk-KZ"/>
        </w:rPr>
        <w:t>0</w:t>
      </w:r>
      <w:r w:rsidRPr="00CF6C55">
        <w:rPr>
          <w:rStyle w:val="FontStyle62"/>
          <w:sz w:val="24"/>
          <w:szCs w:val="24"/>
          <w:lang w:val="kk-KZ"/>
        </w:rPr>
        <w:t xml:space="preserve"> болса, онда </w:t>
      </w:r>
      <w:r w:rsidRPr="00CF6C55">
        <w:rPr>
          <w:rStyle w:val="FontStyle62"/>
          <w:noProof/>
          <w:sz w:val="24"/>
          <w:szCs w:val="24"/>
          <w:lang w:val="kk-KZ"/>
        </w:rPr>
        <w:t xml:space="preserve">Кирхгофтың екінші заңына сәйкес </w:t>
      </w:r>
      <w:r w:rsidRPr="00CF6C55">
        <w:rPr>
          <w:rStyle w:val="FontStyle62"/>
          <w:sz w:val="24"/>
          <w:szCs w:val="24"/>
          <w:lang w:val="kk-KZ"/>
        </w:rPr>
        <w:t xml:space="preserve">мынадай </w:t>
      </w:r>
      <w:r w:rsidRPr="00CF6C55">
        <w:rPr>
          <w:rStyle w:val="FontStyle62"/>
          <w:noProof/>
          <w:sz w:val="24"/>
          <w:szCs w:val="24"/>
          <w:lang w:val="kk-KZ"/>
        </w:rPr>
        <w:t xml:space="preserve">теңдеуді жазуга </w:t>
      </w:r>
      <w:r w:rsidRPr="00CF6C55">
        <w:rPr>
          <w:rStyle w:val="FontStyle62"/>
          <w:sz w:val="24"/>
          <w:szCs w:val="24"/>
          <w:lang w:val="kk-KZ"/>
        </w:rPr>
        <w:t xml:space="preserve">болады: </w:t>
      </w:r>
    </w:p>
    <w:p w:rsidR="00845EB0" w:rsidRPr="00CF6C55" w:rsidRDefault="00845EB0" w:rsidP="00845EB0">
      <w:pPr>
        <w:ind w:firstLine="567"/>
        <w:jc w:val="center"/>
        <w:rPr>
          <w:rStyle w:val="FontStyle62"/>
          <w:i/>
          <w:sz w:val="24"/>
          <w:szCs w:val="24"/>
          <w:lang w:val="kk-KZ"/>
        </w:rPr>
      </w:pPr>
      <w:r w:rsidRPr="00CF6C55">
        <w:rPr>
          <w:rStyle w:val="FontStyle62"/>
          <w:i/>
          <w:noProof/>
          <w:sz w:val="24"/>
          <w:szCs w:val="24"/>
          <w:lang w:val="kk-KZ"/>
        </w:rPr>
        <w:t xml:space="preserve">Е = І </w:t>
      </w:r>
      <w:r w:rsidRPr="00CF6C55">
        <w:rPr>
          <w:rStyle w:val="FontStyle62"/>
          <w:i/>
          <w:sz w:val="24"/>
          <w:szCs w:val="24"/>
          <w:lang w:val="kk-KZ"/>
        </w:rPr>
        <w:t>(r</w:t>
      </w:r>
      <w:r w:rsidRPr="00CF6C55">
        <w:rPr>
          <w:rStyle w:val="FontStyle62"/>
          <w:i/>
          <w:sz w:val="24"/>
          <w:szCs w:val="24"/>
          <w:vertAlign w:val="subscript"/>
          <w:lang w:val="kk-KZ"/>
        </w:rPr>
        <w:t>0</w:t>
      </w:r>
      <w:r w:rsidRPr="00CF6C55">
        <w:rPr>
          <w:rStyle w:val="FontStyle62"/>
          <w:i/>
          <w:sz w:val="24"/>
          <w:szCs w:val="24"/>
          <w:lang w:val="kk-KZ"/>
        </w:rPr>
        <w:t xml:space="preserve"> + Ri + R</w:t>
      </w:r>
      <w:r w:rsidRPr="00CF6C55">
        <w:rPr>
          <w:rStyle w:val="FontStyle62"/>
          <w:i/>
          <w:sz w:val="24"/>
          <w:szCs w:val="24"/>
          <w:vertAlign w:val="subscript"/>
          <w:lang w:val="kk-KZ"/>
        </w:rPr>
        <w:t>2</w:t>
      </w:r>
      <w:r w:rsidRPr="00CF6C55">
        <w:rPr>
          <w:rStyle w:val="FontStyle62"/>
          <w:i/>
          <w:sz w:val="24"/>
          <w:szCs w:val="24"/>
          <w:lang w:val="kk-KZ"/>
        </w:rPr>
        <w:t xml:space="preserve"> + R3)</w:t>
      </w:r>
    </w:p>
    <w:p w:rsidR="00845EB0" w:rsidRPr="00CF6C55" w:rsidRDefault="00845EB0" w:rsidP="00845EB0">
      <w:pPr>
        <w:ind w:firstLine="567"/>
        <w:jc w:val="both"/>
        <w:rPr>
          <w:rStyle w:val="FontStyle62"/>
          <w:sz w:val="24"/>
          <w:szCs w:val="24"/>
          <w:lang w:val="kk-KZ"/>
        </w:rPr>
      </w:pPr>
      <w:r w:rsidRPr="00CF6C55">
        <w:rPr>
          <w:rStyle w:val="FontStyle62"/>
          <w:noProof/>
          <w:sz w:val="24"/>
          <w:szCs w:val="24"/>
          <w:lang w:val="kk-KZ"/>
        </w:rPr>
        <w:t xml:space="preserve">Бірнеше </w:t>
      </w:r>
      <w:r w:rsidRPr="00CF6C55">
        <w:rPr>
          <w:rStyle w:val="FontStyle62"/>
          <w:sz w:val="24"/>
          <w:szCs w:val="24"/>
          <w:lang w:val="kk-KZ"/>
        </w:rPr>
        <w:t xml:space="preserve">ток </w:t>
      </w:r>
      <w:r w:rsidRPr="00CF6C55">
        <w:rPr>
          <w:rStyle w:val="FontStyle62"/>
          <w:noProof/>
          <w:sz w:val="24"/>
          <w:szCs w:val="24"/>
          <w:lang w:val="kk-KZ"/>
        </w:rPr>
        <w:t xml:space="preserve">көзі болғанда, теңдеудің сол жағында </w:t>
      </w:r>
      <w:r w:rsidRPr="00CF6C55">
        <w:rPr>
          <w:rStyle w:val="FontStyle62"/>
          <w:sz w:val="24"/>
          <w:szCs w:val="24"/>
          <w:lang w:val="kk-KZ"/>
        </w:rPr>
        <w:t xml:space="preserve">осы энергия </w:t>
      </w:r>
      <w:r w:rsidRPr="00CF6C55">
        <w:rPr>
          <w:rStyle w:val="FontStyle62"/>
          <w:noProof/>
          <w:sz w:val="24"/>
          <w:szCs w:val="24"/>
          <w:lang w:val="kk-KZ"/>
        </w:rPr>
        <w:t xml:space="preserve">көздерінің ЭҚК-інің алгебралық қосындысы болар еді. Екі немесе бірнеше </w:t>
      </w:r>
      <w:r w:rsidRPr="00CF6C55">
        <w:rPr>
          <w:rStyle w:val="FontStyle62"/>
          <w:sz w:val="24"/>
          <w:szCs w:val="24"/>
          <w:lang w:val="kk-KZ"/>
        </w:rPr>
        <w:t xml:space="preserve">энергия </w:t>
      </w:r>
      <w:r w:rsidRPr="00CF6C55">
        <w:rPr>
          <w:rStyle w:val="FontStyle62"/>
          <w:noProof/>
          <w:sz w:val="24"/>
          <w:szCs w:val="24"/>
          <w:lang w:val="kk-KZ"/>
        </w:rPr>
        <w:t xml:space="preserve">көздерін </w:t>
      </w:r>
      <w:r w:rsidRPr="00CF6C55">
        <w:rPr>
          <w:rStyle w:val="FontStyle62"/>
          <w:sz w:val="24"/>
          <w:szCs w:val="24"/>
          <w:lang w:val="kk-KZ"/>
        </w:rPr>
        <w:t xml:space="preserve">параллель </w:t>
      </w:r>
      <w:r w:rsidRPr="00CF6C55">
        <w:rPr>
          <w:rStyle w:val="FontStyle62"/>
          <w:noProof/>
          <w:sz w:val="24"/>
          <w:szCs w:val="24"/>
          <w:lang w:val="kk-KZ"/>
        </w:rPr>
        <w:t xml:space="preserve">қоскан кезде олардан өтетін токтардың шамасы жалпы жағдайда бірдей болмайды. </w:t>
      </w:r>
      <w:r w:rsidRPr="00CF6C55">
        <w:rPr>
          <w:rStyle w:val="FontStyle62"/>
          <w:sz w:val="24"/>
          <w:szCs w:val="24"/>
          <w:lang w:val="kk-KZ"/>
        </w:rPr>
        <w:t xml:space="preserve">Егер параллель </w:t>
      </w:r>
      <w:r w:rsidRPr="00CF6C55">
        <w:rPr>
          <w:rStyle w:val="FontStyle62"/>
          <w:noProof/>
          <w:sz w:val="24"/>
          <w:szCs w:val="24"/>
          <w:lang w:val="kk-KZ"/>
        </w:rPr>
        <w:t xml:space="preserve">қосылған ішкі кедергілері </w:t>
      </w:r>
      <w:r w:rsidRPr="00CF6C55">
        <w:rPr>
          <w:rStyle w:val="FontStyle62"/>
          <w:sz w:val="24"/>
          <w:szCs w:val="24"/>
          <w:lang w:val="kk-KZ"/>
        </w:rPr>
        <w:t>R</w:t>
      </w:r>
      <w:r w:rsidRPr="00CF6C55">
        <w:rPr>
          <w:rStyle w:val="FontStyle62"/>
          <w:sz w:val="24"/>
          <w:szCs w:val="24"/>
          <w:vertAlign w:val="subscript"/>
          <w:lang w:val="kk-KZ"/>
        </w:rPr>
        <w:t>1</w:t>
      </w:r>
      <w:r w:rsidRPr="00CF6C55">
        <w:rPr>
          <w:rStyle w:val="FontStyle62"/>
          <w:sz w:val="24"/>
          <w:szCs w:val="24"/>
          <w:lang w:val="kk-KZ"/>
        </w:rPr>
        <w:t>, R</w:t>
      </w:r>
      <w:r w:rsidRPr="00CF6C55">
        <w:rPr>
          <w:rStyle w:val="FontStyle62"/>
          <w:sz w:val="24"/>
          <w:szCs w:val="24"/>
          <w:vertAlign w:val="subscript"/>
          <w:lang w:val="kk-KZ"/>
        </w:rPr>
        <w:t>2</w:t>
      </w:r>
      <w:r w:rsidRPr="00CF6C55">
        <w:rPr>
          <w:rStyle w:val="FontStyle62"/>
          <w:sz w:val="24"/>
          <w:szCs w:val="24"/>
          <w:lang w:val="kk-KZ"/>
        </w:rPr>
        <w:t xml:space="preserve"> </w:t>
      </w:r>
      <w:r w:rsidRPr="00CF6C55">
        <w:rPr>
          <w:rStyle w:val="FontStyle62"/>
          <w:noProof/>
          <w:sz w:val="24"/>
          <w:szCs w:val="24"/>
          <w:lang w:val="kk-KZ"/>
        </w:rPr>
        <w:t>және ЭҚК Е</w:t>
      </w:r>
      <w:r w:rsidRPr="00CF6C55">
        <w:rPr>
          <w:rStyle w:val="FontStyle62"/>
          <w:noProof/>
          <w:sz w:val="24"/>
          <w:szCs w:val="24"/>
          <w:vertAlign w:val="subscript"/>
          <w:lang w:val="kk-KZ"/>
        </w:rPr>
        <w:t>1</w:t>
      </w:r>
      <w:r w:rsidRPr="00CF6C55">
        <w:rPr>
          <w:rStyle w:val="FontStyle62"/>
          <w:noProof/>
          <w:sz w:val="24"/>
          <w:szCs w:val="24"/>
          <w:lang w:val="kk-KZ"/>
        </w:rPr>
        <w:t>, Е</w:t>
      </w:r>
      <w:r w:rsidRPr="00CF6C55">
        <w:rPr>
          <w:rStyle w:val="FontStyle62"/>
          <w:noProof/>
          <w:sz w:val="24"/>
          <w:szCs w:val="24"/>
          <w:vertAlign w:val="subscript"/>
          <w:lang w:val="kk-KZ"/>
        </w:rPr>
        <w:t>2</w:t>
      </w:r>
      <w:r w:rsidRPr="00CF6C55">
        <w:rPr>
          <w:rStyle w:val="FontStyle62"/>
          <w:noProof/>
          <w:sz w:val="24"/>
          <w:szCs w:val="24"/>
          <w:lang w:val="kk-KZ"/>
        </w:rPr>
        <w:t xml:space="preserve"> екі </w:t>
      </w:r>
      <w:r w:rsidRPr="00CF6C55">
        <w:rPr>
          <w:rStyle w:val="FontStyle62"/>
          <w:sz w:val="24"/>
          <w:szCs w:val="24"/>
          <w:lang w:val="kk-KZ"/>
        </w:rPr>
        <w:t xml:space="preserve">энергия </w:t>
      </w:r>
      <w:r w:rsidRPr="00CF6C55">
        <w:rPr>
          <w:rStyle w:val="FontStyle62"/>
          <w:noProof/>
          <w:sz w:val="24"/>
          <w:szCs w:val="24"/>
          <w:lang w:val="kk-KZ"/>
        </w:rPr>
        <w:t xml:space="preserve">көздері (9-сурет) қандай </w:t>
      </w:r>
      <w:r w:rsidRPr="00CF6C55">
        <w:rPr>
          <w:rStyle w:val="FontStyle62"/>
          <w:sz w:val="24"/>
          <w:szCs w:val="24"/>
          <w:lang w:val="kk-KZ"/>
        </w:rPr>
        <w:t xml:space="preserve">да </w:t>
      </w:r>
      <w:r w:rsidRPr="00CF6C55">
        <w:rPr>
          <w:rStyle w:val="FontStyle62"/>
          <w:noProof/>
          <w:sz w:val="24"/>
          <w:szCs w:val="24"/>
          <w:lang w:val="kk-KZ"/>
        </w:rPr>
        <w:t xml:space="preserve">болмасын </w:t>
      </w:r>
      <w:r w:rsidRPr="00CF6C55">
        <w:rPr>
          <w:rStyle w:val="FontStyle62"/>
          <w:sz w:val="24"/>
          <w:szCs w:val="24"/>
          <w:lang w:val="kk-KZ"/>
        </w:rPr>
        <w:t>сырт</w:t>
      </w:r>
      <w:r w:rsidRPr="00CF6C55">
        <w:rPr>
          <w:rStyle w:val="FontStyle62"/>
          <w:sz w:val="24"/>
          <w:szCs w:val="24"/>
          <w:lang w:val="kk-KZ"/>
        </w:rPr>
        <w:softHyphen/>
        <w:t xml:space="preserve">кы </w:t>
      </w:r>
      <w:r w:rsidRPr="00CF6C55">
        <w:rPr>
          <w:rStyle w:val="FontStyle62"/>
          <w:noProof/>
          <w:sz w:val="24"/>
          <w:szCs w:val="24"/>
          <w:lang w:val="kk-KZ"/>
        </w:rPr>
        <w:t xml:space="preserve">кедергіге </w:t>
      </w:r>
      <w:r w:rsidRPr="00CF6C55">
        <w:rPr>
          <w:rStyle w:val="FontStyle63"/>
          <w:spacing w:val="10"/>
          <w:sz w:val="24"/>
          <w:szCs w:val="24"/>
          <w:lang w:val="kk-KZ"/>
        </w:rPr>
        <w:t xml:space="preserve">R </w:t>
      </w:r>
      <w:r w:rsidRPr="00CF6C55">
        <w:rPr>
          <w:rStyle w:val="FontStyle62"/>
          <w:noProof/>
          <w:sz w:val="24"/>
          <w:szCs w:val="24"/>
          <w:lang w:val="kk-KZ"/>
        </w:rPr>
        <w:t xml:space="preserve">тұйықталған </w:t>
      </w:r>
      <w:r w:rsidRPr="00CF6C55">
        <w:rPr>
          <w:rStyle w:val="FontStyle62"/>
          <w:sz w:val="24"/>
          <w:szCs w:val="24"/>
          <w:lang w:val="kk-KZ"/>
        </w:rPr>
        <w:t xml:space="preserve">болса, </w:t>
      </w:r>
      <w:r w:rsidRPr="00CF6C55">
        <w:rPr>
          <w:rStyle w:val="FontStyle62"/>
          <w:noProof/>
          <w:sz w:val="24"/>
          <w:szCs w:val="24"/>
          <w:lang w:val="kk-KZ"/>
        </w:rPr>
        <w:t xml:space="preserve">онда сыртқы тізбек тогын </w:t>
      </w:r>
      <w:r w:rsidRPr="00CF6C55">
        <w:rPr>
          <w:rStyle w:val="FontStyle62"/>
          <w:sz w:val="24"/>
          <w:szCs w:val="24"/>
          <w:lang w:val="kk-KZ"/>
        </w:rPr>
        <w:t xml:space="preserve">I </w:t>
      </w:r>
      <w:r w:rsidRPr="00CF6C55">
        <w:rPr>
          <w:rStyle w:val="FontStyle62"/>
          <w:noProof/>
          <w:sz w:val="24"/>
          <w:szCs w:val="24"/>
          <w:lang w:val="kk-KZ"/>
        </w:rPr>
        <w:t xml:space="preserve">және </w:t>
      </w:r>
      <w:r w:rsidRPr="00CF6C55">
        <w:rPr>
          <w:rStyle w:val="FontStyle62"/>
          <w:sz w:val="24"/>
          <w:szCs w:val="24"/>
          <w:lang w:val="kk-KZ"/>
        </w:rPr>
        <w:t xml:space="preserve">энергия </w:t>
      </w:r>
      <w:r w:rsidRPr="00CF6C55">
        <w:rPr>
          <w:rStyle w:val="FontStyle62"/>
          <w:noProof/>
          <w:sz w:val="24"/>
          <w:szCs w:val="24"/>
          <w:lang w:val="kk-KZ"/>
        </w:rPr>
        <w:t>кездерінен ағатын токтарды I</w:t>
      </w:r>
      <w:r w:rsidRPr="00CF6C55">
        <w:rPr>
          <w:rStyle w:val="FontStyle62"/>
          <w:noProof/>
          <w:sz w:val="24"/>
          <w:szCs w:val="24"/>
          <w:vertAlign w:val="subscript"/>
          <w:lang w:val="kk-KZ"/>
        </w:rPr>
        <w:t>1</w:t>
      </w:r>
      <w:r w:rsidRPr="00CF6C55">
        <w:rPr>
          <w:rStyle w:val="FontStyle62"/>
          <w:noProof/>
          <w:sz w:val="24"/>
          <w:szCs w:val="24"/>
          <w:lang w:val="kk-KZ"/>
        </w:rPr>
        <w:t xml:space="preserve"> және І</w:t>
      </w:r>
      <w:r w:rsidRPr="00CF6C55">
        <w:rPr>
          <w:rStyle w:val="FontStyle62"/>
          <w:noProof/>
          <w:sz w:val="24"/>
          <w:szCs w:val="24"/>
          <w:vertAlign w:val="subscript"/>
          <w:lang w:val="kk-KZ"/>
        </w:rPr>
        <w:t>2</w:t>
      </w:r>
      <w:r w:rsidRPr="00CF6C55">
        <w:rPr>
          <w:rStyle w:val="FontStyle62"/>
          <w:noProof/>
          <w:sz w:val="24"/>
          <w:szCs w:val="24"/>
          <w:lang w:val="kk-KZ"/>
        </w:rPr>
        <w:t xml:space="preserve"> мынандай формулалармен анықтауға </w:t>
      </w:r>
      <w:r w:rsidRPr="00CF6C55">
        <w:rPr>
          <w:rStyle w:val="FontStyle62"/>
          <w:sz w:val="24"/>
          <w:szCs w:val="24"/>
          <w:lang w:val="kk-KZ"/>
        </w:rPr>
        <w:t xml:space="preserve">болады: </w:t>
      </w:r>
    </w:p>
    <w:p w:rsidR="00845EB0" w:rsidRPr="00CF6C55" w:rsidRDefault="00845EB0" w:rsidP="00845EB0">
      <w:pPr>
        <w:ind w:firstLine="567"/>
        <w:jc w:val="center"/>
        <w:rPr>
          <w:rStyle w:val="FontStyle62"/>
          <w:i/>
          <w:noProof/>
          <w:sz w:val="24"/>
          <w:szCs w:val="24"/>
          <w:vertAlign w:val="subscript"/>
          <w:lang w:val="kk-KZ"/>
        </w:rPr>
      </w:pPr>
      <w:r w:rsidRPr="00CF6C55">
        <w:rPr>
          <w:rStyle w:val="FontStyle62"/>
          <w:i/>
          <w:noProof/>
          <w:sz w:val="24"/>
          <w:szCs w:val="24"/>
          <w:lang w:val="kk-KZ"/>
        </w:rPr>
        <w:t>І = І</w:t>
      </w:r>
      <w:r w:rsidRPr="00CF6C55">
        <w:rPr>
          <w:rStyle w:val="FontStyle62"/>
          <w:i/>
          <w:noProof/>
          <w:sz w:val="24"/>
          <w:szCs w:val="24"/>
          <w:vertAlign w:val="subscript"/>
          <w:lang w:val="kk-KZ"/>
        </w:rPr>
        <w:t>1</w:t>
      </w:r>
      <w:r w:rsidRPr="00CF6C55">
        <w:rPr>
          <w:rStyle w:val="FontStyle62"/>
          <w:i/>
          <w:noProof/>
          <w:sz w:val="24"/>
          <w:szCs w:val="24"/>
          <w:lang w:val="kk-KZ"/>
        </w:rPr>
        <w:t xml:space="preserve"> + І</w:t>
      </w:r>
      <w:r w:rsidRPr="00CF6C55">
        <w:rPr>
          <w:rStyle w:val="FontStyle62"/>
          <w:i/>
          <w:noProof/>
          <w:sz w:val="24"/>
          <w:szCs w:val="24"/>
          <w:vertAlign w:val="subscript"/>
          <w:lang w:val="kk-KZ"/>
        </w:rPr>
        <w:t>2</w:t>
      </w:r>
    </w:p>
    <w:p w:rsidR="00845EB0" w:rsidRPr="00CF6C55" w:rsidRDefault="00845EB0" w:rsidP="00845EB0">
      <w:pPr>
        <w:ind w:firstLine="567"/>
        <w:jc w:val="center"/>
        <w:rPr>
          <w:rStyle w:val="FontStyle62"/>
          <w:i/>
          <w:noProof/>
          <w:sz w:val="24"/>
          <w:szCs w:val="24"/>
          <w:vertAlign w:val="subscript"/>
          <w:lang w:val="kk-KZ"/>
        </w:rPr>
      </w:pPr>
    </w:p>
    <w:p w:rsidR="00845EB0" w:rsidRPr="00CF6C55" w:rsidRDefault="00845EB0" w:rsidP="00845EB0">
      <w:pPr>
        <w:ind w:firstLine="567"/>
        <w:jc w:val="center"/>
        <w:rPr>
          <w:rStyle w:val="FontStyle62"/>
          <w:i/>
          <w:sz w:val="24"/>
          <w:szCs w:val="24"/>
          <w:lang w:val="kk-KZ"/>
        </w:rPr>
      </w:pPr>
      <w:r w:rsidRPr="00CF6C55">
        <w:rPr>
          <w:rStyle w:val="FontStyle62"/>
          <w:i/>
          <w:sz w:val="24"/>
          <w:szCs w:val="24"/>
          <w:lang w:val="kk-KZ"/>
        </w:rPr>
        <w:t>I = U/R</w:t>
      </w:r>
    </w:p>
    <w:p w:rsidR="00845EB0" w:rsidRPr="00CF6C55" w:rsidRDefault="00845EB0" w:rsidP="00845EB0">
      <w:pPr>
        <w:ind w:firstLine="567"/>
        <w:jc w:val="center"/>
        <w:rPr>
          <w:rStyle w:val="FontStyle62"/>
          <w:i/>
          <w:sz w:val="24"/>
          <w:szCs w:val="24"/>
          <w:lang w:val="kk-KZ"/>
        </w:rPr>
      </w:pPr>
      <w:r w:rsidRPr="00CF6C55">
        <w:rPr>
          <w:rStyle w:val="FontStyle62"/>
          <w:i/>
          <w:noProof/>
          <w:sz w:val="24"/>
          <w:szCs w:val="24"/>
          <w:lang w:val="kk-KZ"/>
        </w:rPr>
        <w:t>І</w:t>
      </w:r>
      <w:r w:rsidRPr="00CF6C55">
        <w:rPr>
          <w:rStyle w:val="FontStyle62"/>
          <w:i/>
          <w:noProof/>
          <w:sz w:val="24"/>
          <w:szCs w:val="24"/>
          <w:vertAlign w:val="subscript"/>
          <w:lang w:val="kk-KZ"/>
        </w:rPr>
        <w:t>1</w:t>
      </w:r>
      <w:r w:rsidRPr="00CF6C55">
        <w:rPr>
          <w:rStyle w:val="FontStyle62"/>
          <w:i/>
          <w:noProof/>
          <w:sz w:val="24"/>
          <w:szCs w:val="24"/>
          <w:lang w:val="kk-KZ"/>
        </w:rPr>
        <w:t>= (Е</w:t>
      </w:r>
      <w:r w:rsidRPr="00CF6C55">
        <w:rPr>
          <w:rStyle w:val="FontStyle62"/>
          <w:i/>
          <w:noProof/>
          <w:sz w:val="24"/>
          <w:szCs w:val="24"/>
          <w:vertAlign w:val="subscript"/>
          <w:lang w:val="kk-KZ"/>
        </w:rPr>
        <w:t>1</w:t>
      </w:r>
      <w:r w:rsidRPr="00CF6C55">
        <w:rPr>
          <w:rStyle w:val="FontStyle62"/>
          <w:i/>
          <w:noProof/>
          <w:sz w:val="24"/>
          <w:szCs w:val="24"/>
          <w:lang w:val="kk-KZ"/>
        </w:rPr>
        <w:t xml:space="preserve"> —</w:t>
      </w:r>
      <w:r w:rsidRPr="00CF6C55">
        <w:rPr>
          <w:rStyle w:val="FontStyle62"/>
          <w:i/>
          <w:sz w:val="24"/>
          <w:szCs w:val="24"/>
          <w:lang w:val="kk-KZ"/>
        </w:rPr>
        <w:t>U)/R</w:t>
      </w:r>
      <w:r w:rsidRPr="00CF6C55">
        <w:rPr>
          <w:rStyle w:val="FontStyle62"/>
          <w:i/>
          <w:sz w:val="24"/>
          <w:szCs w:val="24"/>
          <w:vertAlign w:val="subscript"/>
          <w:lang w:val="kk-KZ"/>
        </w:rPr>
        <w:t>1</w:t>
      </w:r>
    </w:p>
    <w:p w:rsidR="00845EB0" w:rsidRPr="00CF6C55" w:rsidRDefault="00845EB0" w:rsidP="00845EB0">
      <w:pPr>
        <w:ind w:firstLine="567"/>
        <w:jc w:val="center"/>
        <w:rPr>
          <w:rStyle w:val="FontStyle62"/>
          <w:i/>
          <w:sz w:val="24"/>
          <w:szCs w:val="24"/>
          <w:lang w:val="kk-KZ"/>
        </w:rPr>
      </w:pPr>
      <w:r w:rsidRPr="00CF6C55">
        <w:rPr>
          <w:rStyle w:val="FontStyle98"/>
          <w:b w:val="0"/>
          <w:i/>
          <w:noProof/>
          <w:spacing w:val="10"/>
          <w:sz w:val="24"/>
          <w:szCs w:val="24"/>
          <w:lang w:val="kk-KZ"/>
        </w:rPr>
        <w:t>I</w:t>
      </w:r>
      <w:r w:rsidRPr="00CF6C55">
        <w:rPr>
          <w:rStyle w:val="FontStyle98"/>
          <w:b w:val="0"/>
          <w:i/>
          <w:noProof/>
          <w:spacing w:val="10"/>
          <w:sz w:val="24"/>
          <w:szCs w:val="24"/>
          <w:vertAlign w:val="subscript"/>
          <w:lang w:val="kk-KZ"/>
        </w:rPr>
        <w:t>2</w:t>
      </w:r>
      <w:r w:rsidRPr="00CF6C55">
        <w:rPr>
          <w:rStyle w:val="FontStyle98"/>
          <w:b w:val="0"/>
          <w:i/>
          <w:noProof/>
          <w:spacing w:val="10"/>
          <w:sz w:val="24"/>
          <w:szCs w:val="24"/>
          <w:lang w:val="kk-KZ"/>
        </w:rPr>
        <w:t xml:space="preserve">= </w:t>
      </w:r>
      <w:r w:rsidRPr="00CF6C55">
        <w:rPr>
          <w:rStyle w:val="FontStyle62"/>
          <w:i/>
          <w:noProof/>
          <w:sz w:val="24"/>
          <w:szCs w:val="24"/>
          <w:lang w:val="kk-KZ"/>
        </w:rPr>
        <w:t>(Е</w:t>
      </w:r>
      <w:r w:rsidRPr="00CF6C55">
        <w:rPr>
          <w:rStyle w:val="FontStyle62"/>
          <w:i/>
          <w:noProof/>
          <w:sz w:val="24"/>
          <w:szCs w:val="24"/>
          <w:vertAlign w:val="subscript"/>
          <w:lang w:val="kk-KZ"/>
        </w:rPr>
        <w:t>2</w:t>
      </w:r>
      <w:r w:rsidRPr="00CF6C55">
        <w:rPr>
          <w:rStyle w:val="FontStyle62"/>
          <w:i/>
          <w:noProof/>
          <w:sz w:val="24"/>
          <w:szCs w:val="24"/>
          <w:lang w:val="kk-KZ"/>
        </w:rPr>
        <w:t xml:space="preserve"> —</w:t>
      </w:r>
      <w:r w:rsidRPr="00CF6C55">
        <w:rPr>
          <w:rStyle w:val="FontStyle62"/>
          <w:i/>
          <w:sz w:val="24"/>
          <w:szCs w:val="24"/>
          <w:lang w:val="kk-KZ"/>
        </w:rPr>
        <w:t>U)/R</w:t>
      </w:r>
      <w:r w:rsidRPr="00CF6C55">
        <w:rPr>
          <w:rStyle w:val="FontStyle62"/>
          <w:i/>
          <w:sz w:val="24"/>
          <w:szCs w:val="24"/>
          <w:vertAlign w:val="subscript"/>
          <w:lang w:val="kk-KZ"/>
        </w:rPr>
        <w:t>2</w:t>
      </w:r>
      <w:r w:rsidRPr="00CF6C55">
        <w:rPr>
          <w:rStyle w:val="FontStyle62"/>
          <w:i/>
          <w:sz w:val="24"/>
          <w:szCs w:val="24"/>
          <w:lang w:val="kk-KZ"/>
        </w:rPr>
        <w:t>.</w:t>
      </w:r>
    </w:p>
    <w:p w:rsidR="00845EB0" w:rsidRPr="00CF6C55" w:rsidRDefault="00845EB0" w:rsidP="00845EB0">
      <w:pPr>
        <w:ind w:firstLine="567"/>
        <w:jc w:val="both"/>
        <w:rPr>
          <w:rStyle w:val="FontStyle62"/>
          <w:sz w:val="24"/>
          <w:szCs w:val="24"/>
          <w:lang w:val="kk-KZ"/>
        </w:rPr>
      </w:pPr>
      <w:r w:rsidRPr="00CF6C55">
        <w:rPr>
          <w:rStyle w:val="FontStyle62"/>
          <w:noProof/>
          <w:sz w:val="24"/>
          <w:szCs w:val="24"/>
          <w:lang w:val="kk-KZ"/>
        </w:rPr>
        <w:t xml:space="preserve">Осылардан сыртқы тізбектегі </w:t>
      </w:r>
      <w:r w:rsidRPr="00CF6C55">
        <w:rPr>
          <w:rStyle w:val="FontStyle62"/>
          <w:sz w:val="24"/>
          <w:szCs w:val="24"/>
          <w:lang w:val="kk-KZ"/>
        </w:rPr>
        <w:t xml:space="preserve">ток </w:t>
      </w:r>
    </w:p>
    <w:p w:rsidR="00845EB0" w:rsidRPr="00CF6C55" w:rsidRDefault="00845EB0" w:rsidP="00845EB0">
      <w:pPr>
        <w:ind w:firstLine="567"/>
        <w:jc w:val="center"/>
        <w:rPr>
          <w:rStyle w:val="FontStyle62"/>
          <w:i/>
          <w:sz w:val="24"/>
          <w:szCs w:val="24"/>
          <w:lang w:val="kk-KZ"/>
        </w:rPr>
      </w:pPr>
      <w:r w:rsidRPr="00CF6C55">
        <w:rPr>
          <w:rStyle w:val="FontStyle62"/>
          <w:i/>
          <w:sz w:val="24"/>
          <w:szCs w:val="24"/>
          <w:lang w:val="kk-KZ"/>
        </w:rPr>
        <w:t>I = (E</w:t>
      </w:r>
      <w:r w:rsidRPr="00CF6C55">
        <w:rPr>
          <w:rStyle w:val="FontStyle62"/>
          <w:i/>
          <w:sz w:val="24"/>
          <w:szCs w:val="24"/>
          <w:vertAlign w:val="subscript"/>
          <w:lang w:val="kk-KZ"/>
        </w:rPr>
        <w:t>1</w:t>
      </w:r>
      <w:r w:rsidRPr="00CF6C55">
        <w:rPr>
          <w:rStyle w:val="FontStyle62"/>
          <w:i/>
          <w:sz w:val="24"/>
          <w:szCs w:val="24"/>
          <w:lang w:val="kk-KZ"/>
        </w:rPr>
        <w:t>R</w:t>
      </w:r>
      <w:r w:rsidRPr="00CF6C55">
        <w:rPr>
          <w:rStyle w:val="FontStyle62"/>
          <w:i/>
          <w:sz w:val="24"/>
          <w:szCs w:val="24"/>
          <w:vertAlign w:val="subscript"/>
          <w:lang w:val="kk-KZ"/>
        </w:rPr>
        <w:t>2</w:t>
      </w:r>
      <w:r w:rsidRPr="00CF6C55">
        <w:rPr>
          <w:rStyle w:val="FontStyle62"/>
          <w:i/>
          <w:sz w:val="24"/>
          <w:szCs w:val="24"/>
          <w:lang w:val="kk-KZ"/>
        </w:rPr>
        <w:t xml:space="preserve"> + E</w:t>
      </w:r>
      <w:r w:rsidRPr="00CF6C55">
        <w:rPr>
          <w:rStyle w:val="FontStyle62"/>
          <w:i/>
          <w:sz w:val="24"/>
          <w:szCs w:val="24"/>
          <w:vertAlign w:val="subscript"/>
          <w:lang w:val="kk-KZ"/>
        </w:rPr>
        <w:t>2</w:t>
      </w:r>
      <w:r w:rsidRPr="00CF6C55">
        <w:rPr>
          <w:rStyle w:val="FontStyle62"/>
          <w:i/>
          <w:sz w:val="24"/>
          <w:szCs w:val="24"/>
          <w:lang w:val="kk-KZ"/>
        </w:rPr>
        <w:t>R</w:t>
      </w:r>
      <w:r w:rsidRPr="00CF6C55">
        <w:rPr>
          <w:rStyle w:val="FontStyle62"/>
          <w:i/>
          <w:sz w:val="24"/>
          <w:szCs w:val="24"/>
          <w:vertAlign w:val="subscript"/>
          <w:lang w:val="kk-KZ"/>
        </w:rPr>
        <w:t>1</w:t>
      </w:r>
      <w:r w:rsidRPr="00CF6C55">
        <w:rPr>
          <w:rStyle w:val="FontStyle62"/>
          <w:i/>
          <w:sz w:val="24"/>
          <w:szCs w:val="24"/>
          <w:lang w:val="kk-KZ"/>
        </w:rPr>
        <w:t xml:space="preserve">) </w:t>
      </w:r>
      <w:r w:rsidRPr="00CF6C55">
        <w:rPr>
          <w:rStyle w:val="FontStyle98"/>
          <w:b w:val="0"/>
          <w:i/>
          <w:spacing w:val="10"/>
          <w:sz w:val="24"/>
          <w:szCs w:val="24"/>
          <w:lang w:val="kk-KZ"/>
        </w:rPr>
        <w:t>/(R</w:t>
      </w:r>
      <w:r w:rsidRPr="00CF6C55">
        <w:rPr>
          <w:rStyle w:val="FontStyle98"/>
          <w:b w:val="0"/>
          <w:i/>
          <w:spacing w:val="10"/>
          <w:sz w:val="24"/>
          <w:szCs w:val="24"/>
          <w:vertAlign w:val="subscript"/>
          <w:lang w:val="kk-KZ"/>
        </w:rPr>
        <w:t>1</w:t>
      </w:r>
      <w:r w:rsidRPr="00CF6C55">
        <w:rPr>
          <w:rStyle w:val="FontStyle98"/>
          <w:b w:val="0"/>
          <w:i/>
          <w:spacing w:val="10"/>
          <w:sz w:val="24"/>
          <w:szCs w:val="24"/>
          <w:lang w:val="kk-KZ"/>
        </w:rPr>
        <w:t>R</w:t>
      </w:r>
      <w:r w:rsidRPr="00CF6C55">
        <w:rPr>
          <w:rStyle w:val="FontStyle98"/>
          <w:b w:val="0"/>
          <w:i/>
          <w:spacing w:val="10"/>
          <w:sz w:val="24"/>
          <w:szCs w:val="24"/>
          <w:vertAlign w:val="subscript"/>
          <w:lang w:val="kk-KZ"/>
        </w:rPr>
        <w:t>2</w:t>
      </w:r>
      <w:r w:rsidRPr="00CF6C55">
        <w:rPr>
          <w:rStyle w:val="FontStyle98"/>
          <w:i/>
          <w:spacing w:val="10"/>
          <w:sz w:val="24"/>
          <w:szCs w:val="24"/>
          <w:lang w:val="kk-KZ"/>
        </w:rPr>
        <w:t xml:space="preserve"> </w:t>
      </w:r>
      <w:r w:rsidRPr="00CF6C55">
        <w:rPr>
          <w:rStyle w:val="FontStyle62"/>
          <w:i/>
          <w:sz w:val="24"/>
          <w:szCs w:val="24"/>
          <w:lang w:val="kk-KZ"/>
        </w:rPr>
        <w:t>+ RR</w:t>
      </w:r>
      <w:r w:rsidRPr="00CF6C55">
        <w:rPr>
          <w:rStyle w:val="FontStyle62"/>
          <w:i/>
          <w:sz w:val="24"/>
          <w:szCs w:val="24"/>
          <w:vertAlign w:val="subscript"/>
          <w:lang w:val="kk-KZ"/>
        </w:rPr>
        <w:t>1</w:t>
      </w:r>
      <w:r w:rsidRPr="00CF6C55">
        <w:rPr>
          <w:rStyle w:val="FontStyle62"/>
          <w:i/>
          <w:sz w:val="24"/>
          <w:szCs w:val="24"/>
          <w:lang w:val="kk-KZ"/>
        </w:rPr>
        <w:t xml:space="preserve"> + RR</w:t>
      </w:r>
      <w:r w:rsidRPr="00CF6C55">
        <w:rPr>
          <w:rStyle w:val="FontStyle62"/>
          <w:i/>
          <w:sz w:val="24"/>
          <w:szCs w:val="24"/>
          <w:vertAlign w:val="subscript"/>
          <w:lang w:val="kk-KZ"/>
        </w:rPr>
        <w:t>2</w:t>
      </w:r>
      <w:r w:rsidRPr="00CF6C55">
        <w:rPr>
          <w:rStyle w:val="FontStyle62"/>
          <w:i/>
          <w:sz w:val="24"/>
          <w:szCs w:val="24"/>
          <w:lang w:val="kk-KZ"/>
        </w:rPr>
        <w:t>)</w:t>
      </w:r>
    </w:p>
    <w:p w:rsidR="00845EB0" w:rsidRPr="00CF6C55" w:rsidRDefault="00845EB0" w:rsidP="00845EB0">
      <w:pPr>
        <w:ind w:firstLine="567"/>
        <w:jc w:val="both"/>
        <w:rPr>
          <w:rStyle w:val="FontStyle62"/>
          <w:noProof/>
          <w:sz w:val="24"/>
          <w:szCs w:val="24"/>
          <w:lang w:val="kk-KZ"/>
        </w:rPr>
      </w:pPr>
      <w:r w:rsidRPr="00CF6C55">
        <w:rPr>
          <w:rStyle w:val="FontStyle62"/>
          <w:noProof/>
          <w:sz w:val="24"/>
          <w:szCs w:val="24"/>
          <w:lang w:val="kk-KZ"/>
        </w:rPr>
        <w:t xml:space="preserve">Бірінші және екінші </w:t>
      </w:r>
      <w:r w:rsidRPr="00CF6C55">
        <w:rPr>
          <w:rStyle w:val="FontStyle62"/>
          <w:sz w:val="24"/>
          <w:szCs w:val="24"/>
          <w:lang w:val="kk-KZ"/>
        </w:rPr>
        <w:t xml:space="preserve">энергия </w:t>
      </w:r>
      <w:r w:rsidRPr="00CF6C55">
        <w:rPr>
          <w:rStyle w:val="FontStyle62"/>
          <w:noProof/>
          <w:sz w:val="24"/>
          <w:szCs w:val="24"/>
          <w:lang w:val="kk-KZ"/>
        </w:rPr>
        <w:t>көздерінен ағатын токтар</w:t>
      </w:r>
    </w:p>
    <w:p w:rsidR="00845EB0" w:rsidRPr="00CF6C55" w:rsidRDefault="00845EB0" w:rsidP="00845EB0">
      <w:pPr>
        <w:ind w:firstLine="567"/>
        <w:jc w:val="center"/>
        <w:rPr>
          <w:rStyle w:val="FontStyle62"/>
          <w:sz w:val="24"/>
          <w:szCs w:val="24"/>
          <w:lang w:val="kk-KZ"/>
        </w:rPr>
      </w:pPr>
      <w:r w:rsidRPr="00CF6C55">
        <w:rPr>
          <w:rStyle w:val="FontStyle62"/>
          <w:i/>
          <w:sz w:val="24"/>
          <w:szCs w:val="24"/>
          <w:lang w:val="kk-KZ"/>
        </w:rPr>
        <w:t>I</w:t>
      </w:r>
      <w:r w:rsidRPr="00CF6C55">
        <w:rPr>
          <w:rStyle w:val="FontStyle62"/>
          <w:i/>
          <w:sz w:val="24"/>
          <w:szCs w:val="24"/>
          <w:vertAlign w:val="subscript"/>
          <w:lang w:val="kk-KZ"/>
        </w:rPr>
        <w:t>1</w:t>
      </w:r>
      <w:r w:rsidRPr="00CF6C55">
        <w:rPr>
          <w:rStyle w:val="FontStyle62"/>
          <w:i/>
          <w:sz w:val="24"/>
          <w:szCs w:val="24"/>
          <w:lang w:val="kk-KZ"/>
        </w:rPr>
        <w:t>= (E</w:t>
      </w:r>
      <w:r w:rsidRPr="00CF6C55">
        <w:rPr>
          <w:rStyle w:val="FontStyle62"/>
          <w:i/>
          <w:sz w:val="24"/>
          <w:szCs w:val="24"/>
          <w:vertAlign w:val="subscript"/>
          <w:lang w:val="kk-KZ"/>
        </w:rPr>
        <w:t>1</w:t>
      </w:r>
      <w:r w:rsidRPr="00CF6C55">
        <w:rPr>
          <w:rStyle w:val="FontStyle62"/>
          <w:i/>
          <w:sz w:val="24"/>
          <w:szCs w:val="24"/>
          <w:lang w:val="kk-KZ"/>
        </w:rPr>
        <w:t>-IR)/R</w:t>
      </w:r>
      <w:r w:rsidRPr="00CF6C55">
        <w:rPr>
          <w:rStyle w:val="FontStyle62"/>
          <w:i/>
          <w:sz w:val="24"/>
          <w:szCs w:val="24"/>
          <w:vertAlign w:val="subscript"/>
          <w:lang w:val="kk-KZ"/>
        </w:rPr>
        <w:t>1</w:t>
      </w:r>
      <w:r w:rsidRPr="00CF6C55">
        <w:rPr>
          <w:rStyle w:val="FontStyle62"/>
          <w:sz w:val="24"/>
          <w:szCs w:val="24"/>
          <w:lang w:val="kk-KZ"/>
        </w:rPr>
        <w:t xml:space="preserve"> </w:t>
      </w:r>
      <w:r w:rsidRPr="00CF6C55">
        <w:rPr>
          <w:rStyle w:val="FontStyle62"/>
          <w:noProof/>
          <w:sz w:val="24"/>
          <w:szCs w:val="24"/>
          <w:lang w:val="kk-KZ"/>
        </w:rPr>
        <w:t xml:space="preserve">және </w:t>
      </w:r>
      <w:r w:rsidRPr="00CF6C55">
        <w:rPr>
          <w:rStyle w:val="FontStyle62"/>
          <w:i/>
          <w:noProof/>
          <w:sz w:val="24"/>
          <w:szCs w:val="24"/>
          <w:lang w:val="kk-KZ"/>
        </w:rPr>
        <w:t>І</w:t>
      </w:r>
      <w:r w:rsidRPr="00CF6C55">
        <w:rPr>
          <w:rStyle w:val="FontStyle62"/>
          <w:i/>
          <w:noProof/>
          <w:sz w:val="24"/>
          <w:szCs w:val="24"/>
          <w:vertAlign w:val="subscript"/>
          <w:lang w:val="kk-KZ"/>
        </w:rPr>
        <w:t>2</w:t>
      </w:r>
      <w:r w:rsidRPr="00CF6C55">
        <w:rPr>
          <w:rStyle w:val="FontStyle62"/>
          <w:i/>
          <w:noProof/>
          <w:sz w:val="24"/>
          <w:szCs w:val="24"/>
          <w:lang w:val="kk-KZ"/>
        </w:rPr>
        <w:t xml:space="preserve">= </w:t>
      </w:r>
      <w:r w:rsidRPr="00CF6C55">
        <w:rPr>
          <w:rStyle w:val="FontStyle62"/>
          <w:i/>
          <w:sz w:val="24"/>
          <w:szCs w:val="24"/>
          <w:lang w:val="kk-KZ"/>
        </w:rPr>
        <w:t>(E-IR)/R</w:t>
      </w:r>
      <w:r w:rsidRPr="00CF6C55">
        <w:rPr>
          <w:rStyle w:val="FontStyle62"/>
          <w:i/>
          <w:sz w:val="24"/>
          <w:szCs w:val="24"/>
          <w:vertAlign w:val="subscript"/>
          <w:lang w:val="kk-KZ"/>
        </w:rPr>
        <w:t>2</w:t>
      </w:r>
    </w:p>
    <w:p w:rsidR="00845EB0" w:rsidRPr="00CF6C55" w:rsidRDefault="00845EB0" w:rsidP="00845EB0">
      <w:pPr>
        <w:ind w:firstLine="567"/>
        <w:jc w:val="center"/>
        <w:rPr>
          <w:rStyle w:val="FontStyle62"/>
          <w:sz w:val="24"/>
          <w:szCs w:val="24"/>
          <w:lang w:val="kk-KZ"/>
        </w:rPr>
      </w:pPr>
      <w:r>
        <w:rPr>
          <w:rFonts w:ascii="Times New Roman" w:hAnsi="Times New Roman" w:cs="Times New Roman"/>
          <w:noProof/>
          <w:spacing w:val="10"/>
          <w:sz w:val="24"/>
          <w:szCs w:val="24"/>
          <w:lang w:eastAsia="ru-RU"/>
        </w:rPr>
        <w:drawing>
          <wp:inline distT="0" distB="0" distL="0" distR="0">
            <wp:extent cx="1637665" cy="1320165"/>
            <wp:effectExtent l="1905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637665" cy="1320165"/>
                    </a:xfrm>
                    <a:prstGeom prst="rect">
                      <a:avLst/>
                    </a:prstGeom>
                    <a:noFill/>
                    <a:ln w="9525">
                      <a:noFill/>
                      <a:miter lim="800000"/>
                      <a:headEnd/>
                      <a:tailEnd/>
                    </a:ln>
                  </pic:spPr>
                </pic:pic>
              </a:graphicData>
            </a:graphic>
          </wp:inline>
        </w:drawing>
      </w:r>
    </w:p>
    <w:p w:rsidR="00845EB0" w:rsidRPr="00845EB0" w:rsidRDefault="00845EB0" w:rsidP="00845EB0">
      <w:pPr>
        <w:jc w:val="both"/>
        <w:rPr>
          <w:rFonts w:ascii="Times New Roman" w:hAnsi="Times New Roman" w:cs="Times New Roman"/>
          <w:sz w:val="24"/>
        </w:rPr>
      </w:pPr>
      <w:r w:rsidRPr="00CF6C55">
        <w:rPr>
          <w:rStyle w:val="FontStyle62"/>
          <w:sz w:val="24"/>
          <w:szCs w:val="24"/>
          <w:lang w:val="kk-KZ"/>
        </w:rPr>
        <w:t>9 Сурет – Энергия көздерін қатарлап қосу</w:t>
      </w:r>
    </w:p>
    <w:sectPr w:rsidR="00845EB0" w:rsidRPr="00845EB0"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5A6AC7"/>
    <w:multiLevelType w:val="multilevel"/>
    <w:tmpl w:val="3460969E"/>
    <w:lvl w:ilvl="0">
      <w:start w:val="1"/>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45EB0"/>
    <w:rsid w:val="00394C75"/>
    <w:rsid w:val="00845EB0"/>
    <w:rsid w:val="008972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60">
    <w:name w:val="Font Style60"/>
    <w:basedOn w:val="a0"/>
    <w:rsid w:val="00845EB0"/>
    <w:rPr>
      <w:rFonts w:ascii="Times New Roman" w:hAnsi="Times New Roman" w:cs="Times New Roman"/>
      <w:spacing w:val="10"/>
      <w:sz w:val="18"/>
      <w:szCs w:val="18"/>
    </w:rPr>
  </w:style>
  <w:style w:type="character" w:customStyle="1" w:styleId="FontStyle62">
    <w:name w:val="Font Style62"/>
    <w:basedOn w:val="a0"/>
    <w:rsid w:val="00845EB0"/>
    <w:rPr>
      <w:rFonts w:ascii="Times New Roman" w:hAnsi="Times New Roman" w:cs="Times New Roman"/>
      <w:spacing w:val="10"/>
      <w:sz w:val="18"/>
      <w:szCs w:val="18"/>
    </w:rPr>
  </w:style>
  <w:style w:type="character" w:customStyle="1" w:styleId="FontStyle63">
    <w:name w:val="Font Style63"/>
    <w:basedOn w:val="a0"/>
    <w:rsid w:val="00845EB0"/>
    <w:rPr>
      <w:rFonts w:ascii="Times New Roman" w:hAnsi="Times New Roman" w:cs="Times New Roman"/>
      <w:i/>
      <w:iCs/>
      <w:sz w:val="20"/>
      <w:szCs w:val="20"/>
    </w:rPr>
  </w:style>
  <w:style w:type="character" w:customStyle="1" w:styleId="FontStyle65">
    <w:name w:val="Font Style65"/>
    <w:basedOn w:val="a0"/>
    <w:rsid w:val="00845EB0"/>
    <w:rPr>
      <w:rFonts w:ascii="Times New Roman" w:hAnsi="Times New Roman" w:cs="Times New Roman"/>
      <w:b/>
      <w:bCs/>
      <w:sz w:val="12"/>
      <w:szCs w:val="12"/>
    </w:rPr>
  </w:style>
  <w:style w:type="character" w:customStyle="1" w:styleId="FontStyle88">
    <w:name w:val="Font Style88"/>
    <w:basedOn w:val="a0"/>
    <w:rsid w:val="00845EB0"/>
    <w:rPr>
      <w:rFonts w:ascii="Times New Roman" w:hAnsi="Times New Roman" w:cs="Times New Roman"/>
      <w:spacing w:val="20"/>
      <w:sz w:val="16"/>
      <w:szCs w:val="16"/>
    </w:rPr>
  </w:style>
  <w:style w:type="character" w:customStyle="1" w:styleId="FontStyle98">
    <w:name w:val="Font Style98"/>
    <w:basedOn w:val="a0"/>
    <w:rsid w:val="00845EB0"/>
    <w:rPr>
      <w:rFonts w:ascii="Times New Roman" w:hAnsi="Times New Roman" w:cs="Times New Roman"/>
      <w:b/>
      <w:bCs/>
      <w:spacing w:val="30"/>
      <w:sz w:val="14"/>
      <w:szCs w:val="14"/>
    </w:rPr>
  </w:style>
  <w:style w:type="paragraph" w:styleId="a3">
    <w:name w:val="Balloon Text"/>
    <w:basedOn w:val="a"/>
    <w:link w:val="a4"/>
    <w:uiPriority w:val="99"/>
    <w:semiHidden/>
    <w:unhideWhenUsed/>
    <w:rsid w:val="00845EB0"/>
    <w:rPr>
      <w:rFonts w:ascii="Tahoma" w:hAnsi="Tahoma" w:cs="Tahoma"/>
      <w:sz w:val="16"/>
      <w:szCs w:val="16"/>
    </w:rPr>
  </w:style>
  <w:style w:type="character" w:customStyle="1" w:styleId="a4">
    <w:name w:val="Текст выноски Знак"/>
    <w:basedOn w:val="a0"/>
    <w:link w:val="a3"/>
    <w:uiPriority w:val="99"/>
    <w:semiHidden/>
    <w:rsid w:val="00845E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1505</Words>
  <Characters>8585</Characters>
  <Application>Microsoft Office Word</Application>
  <DocSecurity>0</DocSecurity>
  <Lines>71</Lines>
  <Paragraphs>20</Paragraphs>
  <ScaleCrop>false</ScaleCrop>
  <Company>Grizli777</Company>
  <LinksUpToDate>false</LinksUpToDate>
  <CharactersWithSpaces>10070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2016-09-24T13:54:00Z</dcterms:created>
  <dcterms:modified xsi:type="dcterms:W3CDTF">2016-09-24T13:55:00Z</dcterms:modified>
</cp:coreProperties>
</file>